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720"/>
        <w:jc w:val="center"/>
        <w:rPr>
          <w:rFonts w:ascii="Times New Roman" w:hAnsi="Times New Roman" w:eastAsia="黑体"/>
          <w:sz w:val="32"/>
          <w:szCs w:val="32"/>
        </w:rPr>
      </w:pPr>
      <w:r>
        <w:rPr>
          <w:rFonts w:hint="eastAsia" w:ascii="Times New Roman" w:hAnsi="Times New Roman" w:eastAsia="黑体"/>
          <w:sz w:val="32"/>
          <w:szCs w:val="32"/>
        </w:rPr>
        <w:t>动物</w:t>
      </w:r>
      <w:r>
        <w:rPr>
          <w:rFonts w:ascii="Times New Roman" w:hAnsi="Times New Roman" w:eastAsia="黑体"/>
          <w:sz w:val="32"/>
          <w:szCs w:val="32"/>
        </w:rPr>
        <w:t>科学学院</w:t>
      </w:r>
    </w:p>
    <w:p>
      <w:pPr>
        <w:spacing w:line="480" w:lineRule="exact"/>
        <w:ind w:firstLine="600"/>
        <w:jc w:val="center"/>
        <w:rPr>
          <w:rStyle w:val="11"/>
          <w:rFonts w:ascii="Times New Roman" w:hAnsi="Times New Roman" w:eastAsia="楷体_GB2312"/>
          <w:b w:val="0"/>
          <w:bCs/>
          <w:sz w:val="30"/>
          <w:szCs w:val="30"/>
        </w:rPr>
      </w:pPr>
      <w:r>
        <w:rPr>
          <w:rStyle w:val="11"/>
          <w:rFonts w:ascii="Times New Roman" w:hAnsi="Times New Roman" w:eastAsia="楷体_GB2312"/>
          <w:bCs/>
          <w:sz w:val="30"/>
          <w:szCs w:val="30"/>
        </w:rPr>
        <w:t>College of Animal Science</w:t>
      </w:r>
    </w:p>
    <w:p>
      <w:pPr>
        <w:spacing w:line="360" w:lineRule="auto"/>
        <w:ind w:firstLine="357"/>
        <w:jc w:val="left"/>
        <w:rPr>
          <w:rFonts w:ascii="宋体" w:hAnsi="宋体" w:cs="宋体"/>
          <w:szCs w:val="21"/>
        </w:rPr>
      </w:pPr>
    </w:p>
    <w:p>
      <w:pPr>
        <w:spacing w:line="360" w:lineRule="auto"/>
        <w:ind w:firstLine="454"/>
        <w:jc w:val="left"/>
        <w:rPr>
          <w:rFonts w:ascii="宋体" w:hAnsi="宋体" w:cs="宋体"/>
          <w:szCs w:val="21"/>
        </w:rPr>
      </w:pPr>
      <w:r>
        <w:rPr>
          <w:rFonts w:hint="eastAsia" w:ascii="宋体" w:hAnsi="宋体" w:cs="宋体"/>
          <w:szCs w:val="21"/>
        </w:rPr>
        <w:t>动物科学学院与吉林大学实验动物中心合署办公。现有畜牧学、生物学两个一级博士授权点、博士后流动站，拥有长春国家实验动物中心，动物科技国家实验教学示范中心，吉林大学公主岭国家肉牛牦牛农科教合作人才培养基地等教学科研平台。</w:t>
      </w:r>
    </w:p>
    <w:p>
      <w:pPr>
        <w:spacing w:line="360" w:lineRule="auto"/>
        <w:ind w:firstLine="454"/>
        <w:jc w:val="left"/>
        <w:rPr>
          <w:rFonts w:ascii="宋体" w:hAnsi="宋体" w:cs="宋体"/>
          <w:szCs w:val="21"/>
        </w:rPr>
      </w:pPr>
      <w:r>
        <w:rPr>
          <w:rFonts w:hint="eastAsia" w:ascii="宋体" w:hAnsi="宋体" w:cs="宋体"/>
          <w:szCs w:val="21"/>
        </w:rPr>
        <w:t>畜牧学科历史悠久,其前身为1940年国民政府陆军兽医学校设立的畜牧学科。1956年开始招收畜牧专业本科生，1982年开始培养硕士研究生，1998年开始培养博士研究生。2005年列入“211”、“985”和“一流大学和一流学科”建设项目， 2011年获畜牧学一级博士授权学科，2012年获畜牧学博士后科研流动站。</w:t>
      </w:r>
    </w:p>
    <w:p>
      <w:pPr>
        <w:spacing w:line="360" w:lineRule="auto"/>
        <w:ind w:firstLine="454"/>
        <w:jc w:val="left"/>
        <w:rPr>
          <w:rFonts w:ascii="宋体" w:hAnsi="宋体" w:cs="宋体"/>
          <w:szCs w:val="21"/>
        </w:rPr>
      </w:pPr>
      <w:r>
        <w:rPr>
          <w:rFonts w:hint="eastAsia" w:ascii="宋体" w:hAnsi="宋体" w:cs="宋体"/>
          <w:szCs w:val="21"/>
        </w:rPr>
        <w:t>生物化学与分子生物学学科现为国家重点学科，1982年开始培养硕士研究生，1994年开始培养博士研究生，2000年设立生物学博士后流动站，2004年开始招收生物技术本科生，2006年被批准为生物学一级博士授权学科。</w:t>
      </w:r>
    </w:p>
    <w:p>
      <w:pPr>
        <w:spacing w:line="360" w:lineRule="auto"/>
        <w:ind w:firstLine="454"/>
        <w:jc w:val="left"/>
        <w:rPr>
          <w:rFonts w:ascii="宋体" w:hAnsi="宋体" w:cs="宋体"/>
          <w:szCs w:val="21"/>
        </w:rPr>
      </w:pPr>
      <w:r>
        <w:rPr>
          <w:rFonts w:hint="eastAsia" w:ascii="宋体" w:hAnsi="宋体" w:cs="宋体"/>
          <w:szCs w:val="21"/>
        </w:rPr>
        <w:t>学院按动物生产大类招生，现有动物科学、动物生物技术两个本科专业，动物科学专业包含实验动物专业方向。动物科学专业为吉林省“十二五”优势特色专业和“十三五”高水平专业。</w:t>
      </w:r>
      <w:r>
        <w:rPr>
          <w:rFonts w:ascii="宋体" w:hAnsi="宋体" w:cs="宋体"/>
          <w:szCs w:val="21"/>
        </w:rPr>
        <w:t>2014</w:t>
      </w:r>
      <w:r>
        <w:rPr>
          <w:rFonts w:hint="eastAsia" w:ascii="宋体" w:hAnsi="宋体" w:cs="宋体"/>
          <w:szCs w:val="21"/>
        </w:rPr>
        <w:t>年动物科学专业成为首批教育部卓越农林人才计划培养模式改革试点项目。</w:t>
      </w:r>
    </w:p>
    <w:p>
      <w:pPr>
        <w:spacing w:line="360" w:lineRule="auto"/>
        <w:ind w:firstLine="454"/>
        <w:jc w:val="left"/>
        <w:rPr>
          <w:rFonts w:ascii="宋体" w:hAnsi="宋体" w:cs="宋体"/>
          <w:szCs w:val="21"/>
        </w:rPr>
      </w:pPr>
      <w:r>
        <w:rPr>
          <w:rFonts w:hint="eastAsia" w:ascii="宋体" w:hAnsi="宋体" w:cs="宋体"/>
          <w:szCs w:val="21"/>
        </w:rPr>
        <w:t>学院师资力量强，专任教师博士学历比例88%，高级职称比例70%，海外留学经历比例60 %。拥有国家外专高端人才、唐敖庆特聘/讲座教授、</w:t>
      </w:r>
      <w:r>
        <w:rPr>
          <w:rFonts w:ascii="宋体" w:hAnsi="宋体" w:cs="宋体"/>
          <w:szCs w:val="21"/>
        </w:rPr>
        <w:t>国务院政府特殊津贴</w:t>
      </w:r>
      <w:r>
        <w:rPr>
          <w:rFonts w:hint="eastAsia" w:ascii="宋体" w:hAnsi="宋体" w:cs="宋体"/>
          <w:szCs w:val="21"/>
        </w:rPr>
        <w:t>专家、中国优秀青年科技创新奖、教育部新世纪人才、国家产业技术体系岗位科学家、吉林省拔尖创新人才</w:t>
      </w:r>
      <w:r>
        <w:rPr>
          <w:rFonts w:ascii="宋体" w:hAnsi="宋体" w:cs="宋体"/>
          <w:szCs w:val="21"/>
        </w:rPr>
        <w:t>/</w:t>
      </w:r>
      <w:r>
        <w:rPr>
          <w:rFonts w:hint="eastAsia" w:ascii="宋体" w:hAnsi="宋体" w:cs="宋体"/>
          <w:szCs w:val="21"/>
        </w:rPr>
        <w:t>突出贡献专家等高层人才。</w:t>
      </w:r>
    </w:p>
    <w:p>
      <w:pPr>
        <w:spacing w:line="360" w:lineRule="auto"/>
        <w:ind w:firstLine="454"/>
        <w:jc w:val="left"/>
        <w:rPr>
          <w:rFonts w:ascii="宋体" w:hAnsi="宋体" w:cs="宋体"/>
          <w:szCs w:val="21"/>
        </w:rPr>
      </w:pPr>
      <w:r>
        <w:rPr>
          <w:rFonts w:hint="eastAsia" w:ascii="宋体" w:hAnsi="宋体" w:cs="宋体"/>
          <w:szCs w:val="21"/>
        </w:rPr>
        <w:t>动物科学实验实践教学中心为国家级实验示范教学中心，设有动物遗传育种与繁殖实验室、实验动物实验室和生物技术实验室等3个本科教学实验室。2012年获批了国家级吉林大学公主岭国家肉牛牦牛农科教合作人才培养基地。2007年被国家发改委批准为长春国家实验动物中心，2014年获批为吉林省模式动物工程研究中心。</w:t>
      </w:r>
    </w:p>
    <w:p>
      <w:pPr>
        <w:spacing w:line="360" w:lineRule="auto"/>
        <w:ind w:firstLine="454"/>
        <w:jc w:val="left"/>
        <w:rPr>
          <w:rFonts w:ascii="宋体" w:hAnsi="宋体" w:cs="宋体"/>
          <w:szCs w:val="21"/>
        </w:rPr>
      </w:pPr>
      <w:r>
        <w:rPr>
          <w:rFonts w:hint="eastAsia" w:ascii="宋体" w:hAnsi="宋体" w:cs="宋体"/>
          <w:szCs w:val="21"/>
        </w:rPr>
        <w:t>学院拥有科研实力雄厚，现有动物配子与胚胎生物技术、动物生殖调控、分子遗传与动物育种、分子营养调控与功能性饲料、模式动物创制、转基因修饰动物六个稳定的科研方向。近年来，承担国家（省部）项目70多项，年均到位科研经费2000余万元。获得省部级科技成果一等奖3项，国家级畜禽新品种3项。与美国、日本、韩国、英国、荷兰、瑞典等国家的有关高校和科研机构建立了良好的合作交流关系，接收世界各国的留学生。</w:t>
      </w:r>
    </w:p>
    <w:p>
      <w:pPr>
        <w:spacing w:line="360" w:lineRule="auto"/>
        <w:ind w:firstLine="454"/>
        <w:jc w:val="left"/>
        <w:rPr>
          <w:rFonts w:ascii="宋体" w:hAnsi="宋体" w:cs="宋体"/>
          <w:szCs w:val="21"/>
        </w:rPr>
      </w:pPr>
      <w:r>
        <w:rPr>
          <w:rFonts w:hint="eastAsia" w:ascii="宋体" w:hAnsi="宋体" w:cs="宋体"/>
          <w:szCs w:val="21"/>
        </w:rPr>
        <w:t>学院始终坚持以教学为中心，以培养人才为基本任务。学院每年推荐免试硕士研究生的比例为16～20%，考研及保研人数约占毕业生总数的50%，学生一次性就业率在95%左右。学生毕业后多数从事生命科学相关领域的研究工作，部分学生参加相关领域的科研院所、企业和政府行业管理部门技术研发与综合管理工作。除学校各类奖助学金外，学院还设有社会奖助学金，贫困生帮扶率为100%。</w:t>
      </w:r>
    </w:p>
    <w:p>
      <w:pPr>
        <w:spacing w:line="360" w:lineRule="auto"/>
      </w:pPr>
    </w:p>
    <w:p>
      <w:pPr>
        <w:widowControl/>
        <w:jc w:val="center"/>
        <w:rPr>
          <w:rFonts w:ascii="Times New Roman" w:hAnsi="Times New Roman" w:eastAsia="黑体"/>
          <w:sz w:val="28"/>
          <w:szCs w:val="28"/>
        </w:rPr>
      </w:pPr>
      <w:r>
        <w:rPr>
          <w:rFonts w:ascii="Times New Roman" w:hAnsi="Times New Roman" w:eastAsia="黑体"/>
          <w:sz w:val="28"/>
          <w:szCs w:val="28"/>
        </w:rPr>
        <w:br w:type="page"/>
      </w:r>
      <w:r>
        <w:rPr>
          <w:rFonts w:hint="eastAsia" w:ascii="Times New Roman" w:hAnsi="Times New Roman" w:eastAsia="黑体"/>
          <w:sz w:val="28"/>
          <w:szCs w:val="28"/>
        </w:rPr>
        <w:t>动物生产</w:t>
      </w:r>
      <w:r>
        <w:rPr>
          <w:rFonts w:ascii="Times New Roman" w:hAnsi="Times New Roman" w:eastAsia="黑体"/>
          <w:sz w:val="28"/>
          <w:szCs w:val="28"/>
        </w:rPr>
        <w:t>类本科培养方案</w:t>
      </w:r>
    </w:p>
    <w:p>
      <w:pPr>
        <w:spacing w:line="400" w:lineRule="exact"/>
        <w:ind w:firstLine="420"/>
        <w:rPr>
          <w:rFonts w:ascii="Times New Roman" w:hAnsi="Times New Roman"/>
        </w:rPr>
      </w:pPr>
      <w:r>
        <w:rPr>
          <w:rFonts w:hint="eastAsia" w:ascii="Times New Roman" w:hAnsi="Times New Roman"/>
        </w:rPr>
        <w:t>动</w:t>
      </w:r>
      <w:r>
        <w:rPr>
          <w:rFonts w:ascii="Times New Roman" w:hAnsi="Times New Roman"/>
        </w:rPr>
        <w:t>物</w:t>
      </w:r>
      <w:r>
        <w:rPr>
          <w:rFonts w:hint="eastAsia" w:ascii="Times New Roman" w:hAnsi="Times New Roman"/>
        </w:rPr>
        <w:t>生产</w:t>
      </w:r>
      <w:r>
        <w:rPr>
          <w:rFonts w:ascii="Times New Roman" w:hAnsi="Times New Roman"/>
        </w:rPr>
        <w:t>类培养方案包括专业类培养</w:t>
      </w:r>
      <w:r>
        <w:rPr>
          <w:rFonts w:hint="eastAsia" w:ascii="Times New Roman" w:hAnsi="Times New Roman"/>
        </w:rPr>
        <w:t>特色</w:t>
      </w:r>
      <w:r>
        <w:rPr>
          <w:rFonts w:ascii="Times New Roman" w:hAnsi="Times New Roman"/>
        </w:rPr>
        <w:t>、专业类</w:t>
      </w:r>
      <w:r>
        <w:rPr>
          <w:rFonts w:hint="eastAsia" w:ascii="Times New Roman" w:hAnsi="Times New Roman"/>
        </w:rPr>
        <w:t>培养面向等内容。课程设置与学分分布主要包括</w:t>
      </w:r>
      <w:r>
        <w:rPr>
          <w:rFonts w:ascii="Times New Roman" w:hAnsi="Times New Roman"/>
        </w:rPr>
        <w:t>通识教育课程、专业类学科基础</w:t>
      </w:r>
      <w:r>
        <w:rPr>
          <w:rFonts w:hint="eastAsia" w:ascii="Times New Roman" w:hAnsi="Times New Roman"/>
        </w:rPr>
        <w:t>必修</w:t>
      </w:r>
      <w:r>
        <w:rPr>
          <w:rFonts w:ascii="Times New Roman" w:hAnsi="Times New Roman"/>
        </w:rPr>
        <w:t>课程等内容。专业类</w:t>
      </w:r>
      <w:r>
        <w:rPr>
          <w:rFonts w:hint="eastAsia" w:ascii="Times New Roman" w:hAnsi="Times New Roman"/>
        </w:rPr>
        <w:t>学科基础选修课程、</w:t>
      </w:r>
      <w:r>
        <w:rPr>
          <w:rFonts w:ascii="Times New Roman" w:hAnsi="Times New Roman"/>
        </w:rPr>
        <w:t>专业必修课程和选修课程详见专业培养方案。专业培养方案包括培养目标、业务培养要求、主干学科</w:t>
      </w:r>
      <w:r>
        <w:rPr>
          <w:rFonts w:hint="eastAsia" w:ascii="Times New Roman" w:hAnsi="Times New Roman"/>
        </w:rPr>
        <w:t>及核心</w:t>
      </w:r>
      <w:r>
        <w:rPr>
          <w:rFonts w:ascii="Times New Roman" w:hAnsi="Times New Roman"/>
        </w:rPr>
        <w:t>课程、</w:t>
      </w:r>
      <w:r>
        <w:rPr>
          <w:rFonts w:hint="eastAsia" w:ascii="Times New Roman" w:hAnsi="Times New Roman"/>
        </w:rPr>
        <w:t>专业特色及专业方向、修业年限、学位授予、毕业合格标准、课程设置与学分分布</w:t>
      </w:r>
      <w:r>
        <w:rPr>
          <w:rFonts w:ascii="Times New Roman" w:hAnsi="Times New Roman"/>
        </w:rPr>
        <w:t>等。</w:t>
      </w:r>
    </w:p>
    <w:p>
      <w:pPr>
        <w:spacing w:line="400" w:lineRule="exact"/>
        <w:ind w:firstLine="422" w:firstLineChars="200"/>
        <w:rPr>
          <w:rFonts w:ascii="Times New Roman" w:hAnsi="Times New Roman"/>
          <w:b/>
        </w:rPr>
      </w:pPr>
      <w:r>
        <w:rPr>
          <w:rFonts w:ascii="Times New Roman" w:hAnsi="Times New Roman"/>
          <w:b/>
        </w:rPr>
        <w:t>一、专业类培养特色</w:t>
      </w:r>
    </w:p>
    <w:p>
      <w:pPr>
        <w:spacing w:line="400" w:lineRule="exact"/>
        <w:ind w:firstLine="435"/>
        <w:rPr>
          <w:rFonts w:ascii="Times New Roman" w:hAnsi="Times New Roman"/>
          <w:color w:val="000099"/>
        </w:rPr>
      </w:pPr>
      <w:r>
        <w:rPr>
          <w:rFonts w:hint="eastAsia" w:ascii="Times New Roman" w:hAnsi="Times New Roman"/>
        </w:rPr>
        <w:t>为保障国家动物源</w:t>
      </w:r>
      <w:r>
        <w:rPr>
          <w:rFonts w:ascii="Times New Roman" w:hAnsi="Times New Roman"/>
        </w:rPr>
        <w:t>性食品</w:t>
      </w:r>
      <w:r>
        <w:rPr>
          <w:rFonts w:hint="eastAsia" w:ascii="Times New Roman" w:hAnsi="Times New Roman"/>
        </w:rPr>
        <w:t>生产战略</w:t>
      </w:r>
      <w:r>
        <w:rPr>
          <w:rFonts w:ascii="Times New Roman" w:hAnsi="Times New Roman"/>
        </w:rPr>
        <w:t>安全</w:t>
      </w:r>
      <w:r>
        <w:rPr>
          <w:rFonts w:hint="eastAsia" w:ascii="Times New Roman" w:hAnsi="Times New Roman"/>
        </w:rPr>
        <w:t>和现代动物生产科技创新，培养具备新时代动物生产类科学知识基础，掌握动物科学理论、研究方法、实验技能、生产技术和管理能力的产学研高级专门人才，兼顾培养创新精神、实践能力和国际化视野。</w:t>
      </w:r>
    </w:p>
    <w:p>
      <w:pPr>
        <w:spacing w:line="400" w:lineRule="exact"/>
        <w:ind w:firstLine="420" w:firstLineChars="200"/>
        <w:rPr>
          <w:rFonts w:ascii="Times New Roman" w:hAnsi="Times New Roman"/>
          <w:szCs w:val="21"/>
        </w:rPr>
      </w:pPr>
      <w:r>
        <w:rPr>
          <w:rFonts w:ascii="Times New Roman" w:hAnsi="Times New Roman"/>
          <w:szCs w:val="21"/>
        </w:rPr>
        <w:t>二</w:t>
      </w:r>
      <w:r>
        <w:rPr>
          <w:rFonts w:ascii="Times New Roman" w:hAnsi="Times New Roman"/>
          <w:b/>
          <w:szCs w:val="21"/>
        </w:rPr>
        <w:t>、专业类培养</w:t>
      </w:r>
      <w:r>
        <w:rPr>
          <w:rFonts w:hint="eastAsia" w:ascii="Times New Roman" w:hAnsi="Times New Roman"/>
          <w:b/>
          <w:szCs w:val="21"/>
        </w:rPr>
        <w:t>面向</w:t>
      </w:r>
    </w:p>
    <w:p>
      <w:pPr>
        <w:spacing w:line="400" w:lineRule="exact"/>
        <w:ind w:firstLine="420" w:firstLineChars="200"/>
        <w:rPr>
          <w:rFonts w:ascii="Times New Roman" w:hAnsi="Times New Roman"/>
          <w:szCs w:val="21"/>
        </w:rPr>
      </w:pPr>
      <w:r>
        <w:rPr>
          <w:rFonts w:ascii="Times New Roman" w:hAnsi="Times New Roman"/>
          <w:szCs w:val="21"/>
        </w:rPr>
        <w:t>学生入学</w:t>
      </w:r>
      <w:r>
        <w:rPr>
          <w:rFonts w:hint="eastAsia" w:ascii="Times New Roman" w:hAnsi="Times New Roman"/>
          <w:szCs w:val="21"/>
        </w:rPr>
        <w:t>后先按大类动物生产大类</w:t>
      </w:r>
      <w:r>
        <w:rPr>
          <w:rFonts w:ascii="Times New Roman" w:hAnsi="Times New Roman"/>
          <w:szCs w:val="21"/>
        </w:rPr>
        <w:t>厚基础、宽口径培养，第</w:t>
      </w:r>
      <w:r>
        <w:rPr>
          <w:rFonts w:hint="eastAsia" w:ascii="Times New Roman" w:hAnsi="Times New Roman"/>
          <w:szCs w:val="21"/>
        </w:rPr>
        <w:t>二</w:t>
      </w:r>
      <w:r>
        <w:rPr>
          <w:rFonts w:ascii="Times New Roman" w:hAnsi="Times New Roman"/>
          <w:szCs w:val="21"/>
        </w:rPr>
        <w:t>学期后进入分专业培养阶段。本专业类主要面向的专业包括：</w:t>
      </w:r>
    </w:p>
    <w:p>
      <w:pPr>
        <w:spacing w:line="400" w:lineRule="exact"/>
        <w:ind w:firstLine="420"/>
        <w:rPr>
          <w:rFonts w:ascii="Times New Roman" w:hAnsi="Times New Roman"/>
          <w:szCs w:val="21"/>
        </w:rPr>
      </w:pPr>
      <w:r>
        <w:rPr>
          <w:rFonts w:ascii="Times New Roman" w:hAnsi="Times New Roman"/>
          <w:szCs w:val="21"/>
        </w:rPr>
        <w:t>1</w:t>
      </w:r>
      <w:r>
        <w:rPr>
          <w:rFonts w:hint="eastAsia" w:ascii="Times New Roman" w:hAnsi="Times New Roman"/>
          <w:szCs w:val="21"/>
        </w:rPr>
        <w:t>．动物科</w:t>
      </w:r>
      <w:r>
        <w:rPr>
          <w:rFonts w:ascii="Times New Roman" w:hAnsi="Times New Roman"/>
          <w:szCs w:val="21"/>
        </w:rPr>
        <w:t>学</w:t>
      </w:r>
      <w:r>
        <w:rPr>
          <w:rFonts w:hint="eastAsia" w:ascii="Times New Roman" w:hAnsi="Times New Roman"/>
          <w:szCs w:val="21"/>
        </w:rPr>
        <w:t>专业</w:t>
      </w:r>
    </w:p>
    <w:p>
      <w:pPr>
        <w:spacing w:line="50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．生物技术专业</w:t>
      </w:r>
    </w:p>
    <w:p>
      <w:pPr>
        <w:spacing w:line="500" w:lineRule="exact"/>
        <w:rPr>
          <w:rFonts w:ascii="宋体" w:cs="宋体"/>
          <w:color w:val="FF0000"/>
          <w:szCs w:val="21"/>
        </w:rPr>
      </w:pPr>
      <w:r>
        <w:rPr>
          <w:rFonts w:hint="eastAsia" w:ascii="宋体" w:hAnsi="宋体" w:cs="宋体"/>
          <w:szCs w:val="21"/>
        </w:rPr>
        <w:t>三、</w:t>
      </w:r>
      <w:r>
        <w:rPr>
          <w:rFonts w:hint="eastAsia" w:ascii="宋体" w:hAnsi="宋体" w:cs="宋体"/>
          <w:b/>
          <w:szCs w:val="21"/>
        </w:rPr>
        <w:t>通识教育课程70学分</w:t>
      </w:r>
    </w:p>
    <w:tbl>
      <w:tblPr>
        <w:tblStyle w:val="13"/>
        <w:tblW w:w="92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
        <w:gridCol w:w="240"/>
        <w:gridCol w:w="964"/>
        <w:gridCol w:w="1814"/>
        <w:gridCol w:w="454"/>
        <w:gridCol w:w="578"/>
        <w:gridCol w:w="527"/>
        <w:gridCol w:w="510"/>
        <w:gridCol w:w="401"/>
        <w:gridCol w:w="361"/>
        <w:gridCol w:w="467"/>
        <w:gridCol w:w="358"/>
        <w:gridCol w:w="318"/>
        <w:gridCol w:w="381"/>
        <w:gridCol w:w="381"/>
        <w:gridCol w:w="383"/>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262" w:type="dxa"/>
            <w:vMerge w:val="restart"/>
            <w:textDirection w:val="tbRlV"/>
            <w:vAlign w:val="center"/>
          </w:tcPr>
          <w:p>
            <w:pPr>
              <w:spacing w:line="200" w:lineRule="exact"/>
              <w:jc w:val="center"/>
              <w:rPr>
                <w:rFonts w:ascii="宋体" w:hAnsi="宋体"/>
                <w:sz w:val="18"/>
                <w:szCs w:val="18"/>
              </w:rPr>
            </w:pPr>
            <w:r>
              <w:rPr>
                <w:rFonts w:hint="eastAsia" w:ascii="宋体" w:hAnsi="宋体"/>
                <w:sz w:val="18"/>
                <w:szCs w:val="18"/>
              </w:rPr>
              <w:t>课程类别</w:t>
            </w:r>
          </w:p>
        </w:tc>
        <w:tc>
          <w:tcPr>
            <w:tcW w:w="240" w:type="dxa"/>
            <w:vMerge w:val="restart"/>
            <w:textDirection w:val="tbRlV"/>
            <w:vAlign w:val="center"/>
          </w:tcPr>
          <w:p>
            <w:pPr>
              <w:spacing w:line="200" w:lineRule="exact"/>
              <w:jc w:val="center"/>
              <w:rPr>
                <w:rFonts w:ascii="宋体"/>
                <w:sz w:val="18"/>
                <w:szCs w:val="18"/>
              </w:rPr>
            </w:pPr>
            <w:r>
              <w:rPr>
                <w:rFonts w:hint="eastAsia" w:ascii="宋体" w:hAnsi="宋体"/>
                <w:sz w:val="18"/>
                <w:szCs w:val="18"/>
              </w:rPr>
              <w:t>课程性质</w:t>
            </w:r>
          </w:p>
        </w:tc>
        <w:tc>
          <w:tcPr>
            <w:tcW w:w="964" w:type="dxa"/>
            <w:vMerge w:val="restart"/>
            <w:vAlign w:val="center"/>
          </w:tcPr>
          <w:p>
            <w:pPr>
              <w:spacing w:line="200" w:lineRule="exact"/>
              <w:jc w:val="center"/>
              <w:rPr>
                <w:rFonts w:ascii="宋体" w:hAnsi="宋体"/>
                <w:sz w:val="18"/>
                <w:szCs w:val="18"/>
              </w:rPr>
            </w:pPr>
            <w:r>
              <w:rPr>
                <w:rFonts w:hint="eastAsia" w:ascii="宋体" w:hAnsi="宋体"/>
                <w:sz w:val="18"/>
                <w:szCs w:val="18"/>
              </w:rPr>
              <w:t>课程</w:t>
            </w:r>
          </w:p>
          <w:p>
            <w:pPr>
              <w:spacing w:line="200" w:lineRule="exact"/>
              <w:jc w:val="center"/>
              <w:rPr>
                <w:rFonts w:ascii="宋体" w:hAnsi="宋体"/>
                <w:sz w:val="18"/>
                <w:szCs w:val="18"/>
              </w:rPr>
            </w:pPr>
            <w:r>
              <w:rPr>
                <w:rFonts w:hint="eastAsia" w:ascii="宋体" w:hAnsi="宋体"/>
                <w:sz w:val="18"/>
                <w:szCs w:val="18"/>
              </w:rPr>
              <w:t>代码</w:t>
            </w:r>
          </w:p>
        </w:tc>
        <w:tc>
          <w:tcPr>
            <w:tcW w:w="1814" w:type="dxa"/>
            <w:vMerge w:val="restart"/>
            <w:vAlign w:val="center"/>
          </w:tcPr>
          <w:p>
            <w:pPr>
              <w:spacing w:line="200" w:lineRule="exact"/>
              <w:jc w:val="center"/>
              <w:rPr>
                <w:rFonts w:ascii="宋体" w:hAnsi="宋体"/>
                <w:sz w:val="18"/>
                <w:szCs w:val="18"/>
              </w:rPr>
            </w:pPr>
            <w:r>
              <w:rPr>
                <w:rFonts w:hint="eastAsia" w:ascii="宋体" w:hAnsi="宋体"/>
                <w:sz w:val="18"/>
                <w:szCs w:val="18"/>
              </w:rPr>
              <w:t>课程名称</w:t>
            </w:r>
          </w:p>
        </w:tc>
        <w:tc>
          <w:tcPr>
            <w:tcW w:w="454" w:type="dxa"/>
            <w:vMerge w:val="restart"/>
            <w:vAlign w:val="center"/>
          </w:tcPr>
          <w:p>
            <w:pPr>
              <w:spacing w:line="200" w:lineRule="exact"/>
              <w:jc w:val="center"/>
              <w:rPr>
                <w:rFonts w:ascii="宋体" w:hAnsi="宋体"/>
                <w:sz w:val="18"/>
                <w:szCs w:val="18"/>
              </w:rPr>
            </w:pPr>
            <w:r>
              <w:rPr>
                <w:rFonts w:hint="eastAsia" w:ascii="宋体" w:hAnsi="宋体"/>
                <w:sz w:val="18"/>
                <w:szCs w:val="18"/>
              </w:rPr>
              <w:t>学分</w:t>
            </w:r>
          </w:p>
        </w:tc>
        <w:tc>
          <w:tcPr>
            <w:tcW w:w="578" w:type="dxa"/>
            <w:vMerge w:val="restart"/>
            <w:vAlign w:val="center"/>
          </w:tcPr>
          <w:p>
            <w:pPr>
              <w:spacing w:line="200" w:lineRule="exact"/>
              <w:jc w:val="center"/>
              <w:rPr>
                <w:rFonts w:ascii="宋体" w:hAnsi="宋体"/>
                <w:sz w:val="18"/>
                <w:szCs w:val="18"/>
              </w:rPr>
            </w:pPr>
            <w:r>
              <w:rPr>
                <w:rFonts w:hint="eastAsia" w:ascii="宋体" w:hAnsi="宋体"/>
                <w:sz w:val="18"/>
                <w:szCs w:val="18"/>
              </w:rPr>
              <w:t>考核性质</w:t>
            </w:r>
          </w:p>
        </w:tc>
        <w:tc>
          <w:tcPr>
            <w:tcW w:w="527" w:type="dxa"/>
            <w:vMerge w:val="restart"/>
            <w:vAlign w:val="center"/>
          </w:tcPr>
          <w:p>
            <w:pPr>
              <w:spacing w:line="200" w:lineRule="exact"/>
              <w:jc w:val="center"/>
              <w:rPr>
                <w:rFonts w:ascii="宋体" w:hAnsi="宋体"/>
                <w:sz w:val="18"/>
                <w:szCs w:val="18"/>
              </w:rPr>
            </w:pPr>
            <w:r>
              <w:rPr>
                <w:rFonts w:hint="eastAsia" w:ascii="宋体" w:hAnsi="宋体"/>
                <w:sz w:val="18"/>
                <w:szCs w:val="18"/>
              </w:rPr>
              <w:t>总学时</w:t>
            </w:r>
          </w:p>
        </w:tc>
        <w:tc>
          <w:tcPr>
            <w:tcW w:w="510" w:type="dxa"/>
            <w:vMerge w:val="restart"/>
            <w:vAlign w:val="center"/>
          </w:tcPr>
          <w:p>
            <w:pPr>
              <w:spacing w:line="200" w:lineRule="exact"/>
              <w:jc w:val="center"/>
              <w:rPr>
                <w:rFonts w:ascii="宋体"/>
                <w:sz w:val="18"/>
                <w:szCs w:val="18"/>
              </w:rPr>
            </w:pPr>
            <w:r>
              <w:rPr>
                <w:rFonts w:hint="eastAsia" w:ascii="宋体" w:hAnsi="宋体"/>
                <w:sz w:val="18"/>
                <w:szCs w:val="18"/>
              </w:rPr>
              <w:t>实</w:t>
            </w:r>
          </w:p>
          <w:p>
            <w:pPr>
              <w:spacing w:line="200" w:lineRule="exact"/>
              <w:jc w:val="center"/>
              <w:rPr>
                <w:rFonts w:ascii="宋体"/>
                <w:sz w:val="18"/>
                <w:szCs w:val="18"/>
              </w:rPr>
            </w:pPr>
            <w:r>
              <w:rPr>
                <w:rFonts w:hint="eastAsia" w:ascii="宋体" w:hAnsi="宋体"/>
                <w:sz w:val="18"/>
                <w:szCs w:val="18"/>
              </w:rPr>
              <w:t>验</w:t>
            </w:r>
          </w:p>
          <w:p>
            <w:pPr>
              <w:spacing w:line="200" w:lineRule="exact"/>
              <w:jc w:val="center"/>
              <w:rPr>
                <w:rFonts w:ascii="宋体"/>
                <w:sz w:val="18"/>
                <w:szCs w:val="18"/>
              </w:rPr>
            </w:pPr>
            <w:r>
              <w:rPr>
                <w:rFonts w:hint="eastAsia" w:ascii="宋体" w:hAnsi="宋体"/>
                <w:sz w:val="18"/>
                <w:szCs w:val="18"/>
              </w:rPr>
              <w:t>学</w:t>
            </w:r>
          </w:p>
          <w:p>
            <w:pPr>
              <w:spacing w:line="200" w:lineRule="exact"/>
              <w:jc w:val="center"/>
              <w:rPr>
                <w:rFonts w:ascii="宋体"/>
                <w:sz w:val="18"/>
                <w:szCs w:val="18"/>
              </w:rPr>
            </w:pPr>
            <w:r>
              <w:rPr>
                <w:rFonts w:hint="eastAsia" w:ascii="宋体" w:hAnsi="宋体"/>
                <w:sz w:val="18"/>
                <w:szCs w:val="18"/>
              </w:rPr>
              <w:t>时</w:t>
            </w:r>
          </w:p>
        </w:tc>
        <w:tc>
          <w:tcPr>
            <w:tcW w:w="3050" w:type="dxa"/>
            <w:gridSpan w:val="8"/>
            <w:vAlign w:val="center"/>
          </w:tcPr>
          <w:p>
            <w:pPr>
              <w:spacing w:line="200" w:lineRule="exact"/>
              <w:jc w:val="center"/>
              <w:rPr>
                <w:rFonts w:ascii="宋体"/>
                <w:sz w:val="18"/>
                <w:szCs w:val="18"/>
              </w:rPr>
            </w:pPr>
            <w:r>
              <w:rPr>
                <w:rFonts w:hint="eastAsia" w:ascii="宋体" w:hAnsi="宋体"/>
                <w:sz w:val="18"/>
                <w:szCs w:val="18"/>
              </w:rPr>
              <w:t>建议修读学期及学分分配</w:t>
            </w:r>
          </w:p>
        </w:tc>
        <w:tc>
          <w:tcPr>
            <w:tcW w:w="855" w:type="dxa"/>
            <w:vAlign w:val="center"/>
          </w:tcPr>
          <w:p>
            <w:pPr>
              <w:spacing w:line="200" w:lineRule="exact"/>
              <w:jc w:val="center"/>
              <w:rPr>
                <w:rFonts w:asci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262" w:type="dxa"/>
            <w:vMerge w:val="continue"/>
            <w:textDirection w:val="tbRlV"/>
            <w:vAlign w:val="center"/>
          </w:tcPr>
          <w:p>
            <w:pPr>
              <w:spacing w:line="200" w:lineRule="exact"/>
              <w:jc w:val="center"/>
            </w:pPr>
          </w:p>
        </w:tc>
        <w:tc>
          <w:tcPr>
            <w:tcW w:w="240" w:type="dxa"/>
            <w:vMerge w:val="continue"/>
            <w:textDirection w:val="tbRlV"/>
            <w:vAlign w:val="center"/>
          </w:tcPr>
          <w:p>
            <w:pPr>
              <w:spacing w:line="200" w:lineRule="exact"/>
              <w:jc w:val="center"/>
            </w:pPr>
          </w:p>
        </w:tc>
        <w:tc>
          <w:tcPr>
            <w:tcW w:w="964" w:type="dxa"/>
            <w:vMerge w:val="continue"/>
            <w:vAlign w:val="center"/>
          </w:tcPr>
          <w:p>
            <w:pPr>
              <w:spacing w:line="200" w:lineRule="exact"/>
              <w:jc w:val="center"/>
              <w:rPr>
                <w:rFonts w:ascii="宋体" w:hAnsi="宋体"/>
                <w:sz w:val="18"/>
                <w:szCs w:val="18"/>
              </w:rPr>
            </w:pPr>
          </w:p>
        </w:tc>
        <w:tc>
          <w:tcPr>
            <w:tcW w:w="1814" w:type="dxa"/>
            <w:vMerge w:val="continue"/>
            <w:vAlign w:val="center"/>
          </w:tcPr>
          <w:p>
            <w:pPr>
              <w:spacing w:line="200" w:lineRule="exact"/>
              <w:jc w:val="center"/>
              <w:rPr>
                <w:rFonts w:ascii="宋体" w:hAnsi="宋体"/>
                <w:sz w:val="18"/>
                <w:szCs w:val="18"/>
              </w:rPr>
            </w:pPr>
          </w:p>
        </w:tc>
        <w:tc>
          <w:tcPr>
            <w:tcW w:w="454" w:type="dxa"/>
            <w:vMerge w:val="continue"/>
            <w:vAlign w:val="center"/>
          </w:tcPr>
          <w:p>
            <w:pPr>
              <w:spacing w:line="200" w:lineRule="exact"/>
              <w:jc w:val="center"/>
              <w:rPr>
                <w:rFonts w:ascii="宋体" w:hAnsi="宋体"/>
                <w:sz w:val="18"/>
                <w:szCs w:val="18"/>
              </w:rPr>
            </w:pPr>
          </w:p>
        </w:tc>
        <w:tc>
          <w:tcPr>
            <w:tcW w:w="578" w:type="dxa"/>
            <w:vMerge w:val="continue"/>
            <w:vAlign w:val="center"/>
          </w:tcPr>
          <w:p>
            <w:pPr>
              <w:spacing w:line="200" w:lineRule="exact"/>
              <w:jc w:val="center"/>
              <w:rPr>
                <w:rFonts w:ascii="宋体" w:hAnsi="宋体"/>
                <w:sz w:val="18"/>
                <w:szCs w:val="18"/>
              </w:rPr>
            </w:pPr>
          </w:p>
        </w:tc>
        <w:tc>
          <w:tcPr>
            <w:tcW w:w="527" w:type="dxa"/>
            <w:vMerge w:val="continue"/>
            <w:vAlign w:val="center"/>
          </w:tcPr>
          <w:p>
            <w:pPr>
              <w:spacing w:line="200" w:lineRule="exact"/>
              <w:jc w:val="center"/>
              <w:rPr>
                <w:rFonts w:ascii="宋体" w:hAnsi="宋体"/>
                <w:sz w:val="18"/>
                <w:szCs w:val="18"/>
              </w:rPr>
            </w:pPr>
          </w:p>
        </w:tc>
        <w:tc>
          <w:tcPr>
            <w:tcW w:w="510" w:type="dxa"/>
            <w:vMerge w:val="continue"/>
            <w:vAlign w:val="center"/>
          </w:tcPr>
          <w:p>
            <w:pPr>
              <w:spacing w:line="200" w:lineRule="exact"/>
              <w:jc w:val="center"/>
            </w:pPr>
          </w:p>
        </w:tc>
        <w:tc>
          <w:tcPr>
            <w:tcW w:w="401" w:type="dxa"/>
            <w:vAlign w:val="center"/>
          </w:tcPr>
          <w:p>
            <w:pPr>
              <w:spacing w:line="200" w:lineRule="exact"/>
              <w:jc w:val="center"/>
              <w:rPr>
                <w:rFonts w:ascii="宋体" w:cs="宋体"/>
                <w:sz w:val="13"/>
                <w:szCs w:val="13"/>
              </w:rPr>
            </w:pPr>
            <w:r>
              <w:rPr>
                <w:rFonts w:ascii="宋体" w:hAnsi="宋体" w:cs="宋体"/>
                <w:sz w:val="13"/>
                <w:szCs w:val="13"/>
              </w:rPr>
              <w:t>1</w:t>
            </w:r>
          </w:p>
        </w:tc>
        <w:tc>
          <w:tcPr>
            <w:tcW w:w="361" w:type="dxa"/>
            <w:vAlign w:val="center"/>
          </w:tcPr>
          <w:p>
            <w:pPr>
              <w:spacing w:line="200" w:lineRule="exact"/>
              <w:jc w:val="center"/>
              <w:rPr>
                <w:rFonts w:ascii="宋体" w:cs="宋体"/>
                <w:sz w:val="13"/>
                <w:szCs w:val="13"/>
              </w:rPr>
            </w:pPr>
            <w:r>
              <w:rPr>
                <w:rFonts w:ascii="宋体" w:hAnsi="宋体" w:cs="宋体"/>
                <w:sz w:val="13"/>
                <w:szCs w:val="13"/>
              </w:rPr>
              <w:t>2</w:t>
            </w:r>
          </w:p>
        </w:tc>
        <w:tc>
          <w:tcPr>
            <w:tcW w:w="467" w:type="dxa"/>
            <w:vAlign w:val="center"/>
          </w:tcPr>
          <w:p>
            <w:pPr>
              <w:spacing w:line="200" w:lineRule="exact"/>
              <w:jc w:val="center"/>
              <w:rPr>
                <w:rFonts w:ascii="宋体" w:cs="宋体"/>
                <w:sz w:val="13"/>
                <w:szCs w:val="13"/>
              </w:rPr>
            </w:pPr>
            <w:r>
              <w:rPr>
                <w:rFonts w:ascii="宋体" w:hAnsi="宋体" w:cs="宋体"/>
                <w:sz w:val="13"/>
                <w:szCs w:val="13"/>
              </w:rPr>
              <w:t>3</w:t>
            </w:r>
          </w:p>
        </w:tc>
        <w:tc>
          <w:tcPr>
            <w:tcW w:w="358" w:type="dxa"/>
            <w:vAlign w:val="center"/>
          </w:tcPr>
          <w:p>
            <w:pPr>
              <w:spacing w:line="200" w:lineRule="exact"/>
              <w:jc w:val="center"/>
              <w:rPr>
                <w:rFonts w:ascii="宋体" w:cs="宋体"/>
                <w:sz w:val="13"/>
                <w:szCs w:val="13"/>
              </w:rPr>
            </w:pPr>
            <w:r>
              <w:rPr>
                <w:rFonts w:ascii="宋体" w:hAnsi="宋体" w:cs="宋体"/>
                <w:sz w:val="13"/>
                <w:szCs w:val="13"/>
              </w:rPr>
              <w:t>4</w:t>
            </w:r>
          </w:p>
        </w:tc>
        <w:tc>
          <w:tcPr>
            <w:tcW w:w="318" w:type="dxa"/>
            <w:vAlign w:val="center"/>
          </w:tcPr>
          <w:p>
            <w:pPr>
              <w:spacing w:line="200" w:lineRule="exact"/>
              <w:jc w:val="center"/>
              <w:rPr>
                <w:rFonts w:ascii="宋体" w:cs="宋体"/>
                <w:sz w:val="13"/>
                <w:szCs w:val="13"/>
              </w:rPr>
            </w:pPr>
            <w:r>
              <w:rPr>
                <w:rFonts w:ascii="宋体" w:hAnsi="宋体" w:cs="宋体"/>
                <w:sz w:val="13"/>
                <w:szCs w:val="13"/>
              </w:rPr>
              <w:t>5</w:t>
            </w:r>
          </w:p>
        </w:tc>
        <w:tc>
          <w:tcPr>
            <w:tcW w:w="381" w:type="dxa"/>
            <w:vAlign w:val="center"/>
          </w:tcPr>
          <w:p>
            <w:pPr>
              <w:spacing w:line="200" w:lineRule="exact"/>
              <w:jc w:val="center"/>
              <w:rPr>
                <w:rFonts w:ascii="宋体" w:cs="宋体"/>
                <w:sz w:val="13"/>
                <w:szCs w:val="13"/>
              </w:rPr>
            </w:pPr>
            <w:r>
              <w:rPr>
                <w:rFonts w:ascii="宋体" w:hAnsi="宋体" w:cs="宋体"/>
                <w:sz w:val="13"/>
                <w:szCs w:val="13"/>
              </w:rPr>
              <w:t>6</w:t>
            </w:r>
          </w:p>
        </w:tc>
        <w:tc>
          <w:tcPr>
            <w:tcW w:w="381" w:type="dxa"/>
            <w:vAlign w:val="center"/>
          </w:tcPr>
          <w:p>
            <w:pPr>
              <w:spacing w:line="200" w:lineRule="exact"/>
              <w:jc w:val="center"/>
              <w:rPr>
                <w:rFonts w:ascii="宋体" w:cs="宋体"/>
                <w:sz w:val="13"/>
                <w:szCs w:val="13"/>
              </w:rPr>
            </w:pPr>
            <w:r>
              <w:rPr>
                <w:rFonts w:ascii="宋体" w:hAnsi="宋体" w:cs="宋体"/>
                <w:sz w:val="13"/>
                <w:szCs w:val="13"/>
              </w:rPr>
              <w:t>7</w:t>
            </w:r>
          </w:p>
        </w:tc>
        <w:tc>
          <w:tcPr>
            <w:tcW w:w="383" w:type="dxa"/>
            <w:vAlign w:val="center"/>
          </w:tcPr>
          <w:p>
            <w:pPr>
              <w:spacing w:line="200" w:lineRule="exact"/>
              <w:jc w:val="center"/>
              <w:rPr>
                <w:rFonts w:ascii="宋体" w:cs="宋体"/>
                <w:sz w:val="13"/>
                <w:szCs w:val="13"/>
              </w:rPr>
            </w:pPr>
            <w:r>
              <w:rPr>
                <w:rFonts w:ascii="宋体" w:hAnsi="宋体" w:cs="宋体"/>
                <w:sz w:val="13"/>
                <w:szCs w:val="13"/>
              </w:rPr>
              <w:t>8</w:t>
            </w:r>
          </w:p>
        </w:tc>
        <w:tc>
          <w:tcPr>
            <w:tcW w:w="855" w:type="dxa"/>
            <w:vAlign w:val="center"/>
          </w:tcPr>
          <w:p>
            <w:pPr>
              <w:spacing w:line="2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262" w:type="dxa"/>
            <w:vMerge w:val="restart"/>
            <w:vAlign w:val="center"/>
          </w:tcPr>
          <w:p>
            <w:pPr>
              <w:spacing w:line="200" w:lineRule="exact"/>
              <w:ind w:left="-34" w:leftChars="-16"/>
              <w:jc w:val="center"/>
              <w:rPr>
                <w:rFonts w:ascii="宋体" w:hAnsi="宋体"/>
                <w:spacing w:val="-40"/>
                <w:sz w:val="18"/>
                <w:szCs w:val="18"/>
              </w:rPr>
            </w:pPr>
            <w:r>
              <w:rPr>
                <w:rFonts w:hint="eastAsia" w:ascii="宋体"/>
                <w:spacing w:val="-40"/>
                <w:sz w:val="18"/>
                <w:szCs w:val="18"/>
              </w:rPr>
              <w:t>通识教育课程</w:t>
            </w:r>
          </w:p>
        </w:tc>
        <w:tc>
          <w:tcPr>
            <w:tcW w:w="240" w:type="dxa"/>
            <w:vMerge w:val="restart"/>
            <w:vAlign w:val="center"/>
          </w:tcPr>
          <w:p>
            <w:pPr>
              <w:spacing w:line="200" w:lineRule="exact"/>
              <w:ind w:left="-34" w:leftChars="-16"/>
              <w:jc w:val="center"/>
              <w:rPr>
                <w:rFonts w:ascii="宋体"/>
                <w:spacing w:val="-40"/>
                <w:sz w:val="18"/>
                <w:szCs w:val="18"/>
              </w:rPr>
            </w:pPr>
            <w:r>
              <w:rPr>
                <w:rFonts w:hint="eastAsia" w:ascii="宋体" w:hAnsi="宋体"/>
                <w:spacing w:val="-40"/>
                <w:sz w:val="18"/>
                <w:szCs w:val="18"/>
              </w:rPr>
              <w:t>必修课</w:t>
            </w:r>
          </w:p>
        </w:tc>
        <w:tc>
          <w:tcPr>
            <w:tcW w:w="964" w:type="dxa"/>
            <w:vAlign w:val="center"/>
          </w:tcPr>
          <w:p>
            <w:pPr>
              <w:spacing w:line="200" w:lineRule="exact"/>
              <w:jc w:val="left"/>
              <w:rPr>
                <w:rFonts w:ascii="宋体" w:hAnsi="宋体"/>
                <w:sz w:val="18"/>
                <w:szCs w:val="18"/>
              </w:rPr>
            </w:pPr>
            <w:r>
              <w:rPr>
                <w:rFonts w:ascii="宋体" w:hAnsi="宋体"/>
                <w:sz w:val="18"/>
                <w:szCs w:val="18"/>
              </w:rPr>
              <w:t>251001</w:t>
            </w:r>
          </w:p>
        </w:tc>
        <w:tc>
          <w:tcPr>
            <w:tcW w:w="1814" w:type="dxa"/>
            <w:vAlign w:val="center"/>
          </w:tcPr>
          <w:p>
            <w:pPr>
              <w:spacing w:line="200" w:lineRule="exact"/>
              <w:jc w:val="left"/>
              <w:rPr>
                <w:rFonts w:ascii="宋体" w:hAnsi="宋体"/>
                <w:sz w:val="18"/>
                <w:szCs w:val="18"/>
              </w:rPr>
            </w:pPr>
            <w:r>
              <w:rPr>
                <w:rFonts w:hint="eastAsia" w:ascii="宋体" w:hAnsi="宋体"/>
                <w:sz w:val="18"/>
                <w:szCs w:val="18"/>
              </w:rPr>
              <w:t>思想道德修养与法律基础</w:t>
            </w:r>
          </w:p>
        </w:tc>
        <w:tc>
          <w:tcPr>
            <w:tcW w:w="454" w:type="dxa"/>
            <w:vAlign w:val="center"/>
          </w:tcPr>
          <w:p>
            <w:pPr>
              <w:spacing w:line="200" w:lineRule="exact"/>
              <w:jc w:val="center"/>
              <w:rPr>
                <w:rFonts w:ascii="宋体" w:hAnsi="宋体"/>
                <w:spacing w:val="-20"/>
                <w:sz w:val="18"/>
                <w:szCs w:val="18"/>
              </w:rPr>
            </w:pPr>
            <w:r>
              <w:rPr>
                <w:rFonts w:ascii="宋体" w:hAnsi="宋体"/>
                <w:spacing w:val="-20"/>
                <w:sz w:val="18"/>
                <w:szCs w:val="18"/>
              </w:rPr>
              <w:t>3</w:t>
            </w:r>
          </w:p>
        </w:tc>
        <w:tc>
          <w:tcPr>
            <w:tcW w:w="578" w:type="dxa"/>
            <w:vAlign w:val="center"/>
          </w:tcPr>
          <w:p>
            <w:pPr>
              <w:spacing w:line="200" w:lineRule="exact"/>
              <w:jc w:val="center"/>
              <w:rPr>
                <w:rFonts w:ascii="宋体" w:hAnsi="宋体"/>
                <w:sz w:val="18"/>
                <w:szCs w:val="18"/>
              </w:rPr>
            </w:pPr>
            <w:r>
              <w:rPr>
                <w:rFonts w:hint="eastAsia" w:ascii="宋体" w:hAnsi="宋体"/>
                <w:sz w:val="18"/>
                <w:szCs w:val="18"/>
              </w:rPr>
              <w:t>考试</w:t>
            </w:r>
          </w:p>
        </w:tc>
        <w:tc>
          <w:tcPr>
            <w:tcW w:w="527" w:type="dxa"/>
            <w:vAlign w:val="center"/>
          </w:tcPr>
          <w:p>
            <w:pPr>
              <w:spacing w:line="200" w:lineRule="exact"/>
              <w:jc w:val="center"/>
              <w:rPr>
                <w:rFonts w:ascii="宋体" w:hAnsi="宋体"/>
                <w:spacing w:val="-20"/>
                <w:sz w:val="18"/>
                <w:szCs w:val="18"/>
              </w:rPr>
            </w:pPr>
            <w:r>
              <w:rPr>
                <w:rFonts w:hint="eastAsia" w:ascii="宋体" w:hAnsi="宋体"/>
                <w:spacing w:val="-20"/>
                <w:sz w:val="18"/>
                <w:szCs w:val="18"/>
              </w:rPr>
              <w:t>48</w:t>
            </w:r>
          </w:p>
        </w:tc>
        <w:tc>
          <w:tcPr>
            <w:tcW w:w="510" w:type="dxa"/>
            <w:shd w:val="clear" w:color="auto" w:fill="FFFFFF" w:themeFill="background1"/>
            <w:vAlign w:val="center"/>
          </w:tcPr>
          <w:p>
            <w:pPr>
              <w:spacing w:line="200" w:lineRule="exact"/>
              <w:jc w:val="center"/>
              <w:rPr>
                <w:rFonts w:ascii="宋体" w:hAnsi="宋体"/>
                <w:color w:val="000000"/>
                <w:spacing w:val="-20"/>
                <w:sz w:val="18"/>
                <w:szCs w:val="18"/>
              </w:rPr>
            </w:pPr>
            <w:r>
              <w:rPr>
                <w:rFonts w:hint="eastAsia" w:ascii="宋体" w:hAnsi="宋体"/>
                <w:color w:val="000000"/>
                <w:spacing w:val="-20"/>
                <w:sz w:val="18"/>
                <w:szCs w:val="18"/>
              </w:rPr>
              <w:t>6</w:t>
            </w:r>
          </w:p>
        </w:tc>
        <w:tc>
          <w:tcPr>
            <w:tcW w:w="401" w:type="dxa"/>
            <w:vAlign w:val="center"/>
          </w:tcPr>
          <w:p>
            <w:pPr>
              <w:spacing w:line="200" w:lineRule="exact"/>
              <w:jc w:val="center"/>
              <w:rPr>
                <w:rFonts w:ascii="宋体"/>
                <w:spacing w:val="-20"/>
                <w:sz w:val="13"/>
                <w:szCs w:val="13"/>
              </w:rPr>
            </w:pPr>
            <w:r>
              <w:rPr>
                <w:rFonts w:ascii="宋体" w:hAnsi="宋体"/>
                <w:spacing w:val="-20"/>
                <w:sz w:val="13"/>
                <w:szCs w:val="13"/>
              </w:rPr>
              <w:t>3</w:t>
            </w:r>
          </w:p>
        </w:tc>
        <w:tc>
          <w:tcPr>
            <w:tcW w:w="361" w:type="dxa"/>
            <w:vAlign w:val="center"/>
          </w:tcPr>
          <w:p>
            <w:pPr>
              <w:spacing w:line="200" w:lineRule="exact"/>
              <w:jc w:val="center"/>
              <w:rPr>
                <w:rFonts w:ascii="宋体"/>
                <w:spacing w:val="-20"/>
                <w:sz w:val="13"/>
                <w:szCs w:val="13"/>
              </w:rPr>
            </w:pPr>
          </w:p>
        </w:tc>
        <w:tc>
          <w:tcPr>
            <w:tcW w:w="467" w:type="dxa"/>
            <w:vAlign w:val="center"/>
          </w:tcPr>
          <w:p>
            <w:pPr>
              <w:spacing w:line="200" w:lineRule="exact"/>
              <w:jc w:val="center"/>
              <w:rPr>
                <w:rFonts w:ascii="宋体"/>
                <w:spacing w:val="-20"/>
                <w:sz w:val="13"/>
                <w:szCs w:val="13"/>
              </w:rPr>
            </w:pPr>
          </w:p>
        </w:tc>
        <w:tc>
          <w:tcPr>
            <w:tcW w:w="358" w:type="dxa"/>
            <w:vAlign w:val="center"/>
          </w:tcPr>
          <w:p>
            <w:pPr>
              <w:spacing w:line="200" w:lineRule="exact"/>
              <w:jc w:val="center"/>
              <w:rPr>
                <w:rFonts w:ascii="宋体"/>
                <w:spacing w:val="-20"/>
                <w:sz w:val="13"/>
                <w:szCs w:val="13"/>
              </w:rPr>
            </w:pPr>
          </w:p>
        </w:tc>
        <w:tc>
          <w:tcPr>
            <w:tcW w:w="318"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z w:val="18"/>
                <w:szCs w:val="18"/>
              </w:rPr>
            </w:pPr>
            <w:r>
              <w:rPr>
                <w:rFonts w:ascii="宋体" w:hAnsi="宋体"/>
                <w:sz w:val="18"/>
                <w:szCs w:val="18"/>
              </w:rPr>
              <w:t>251002</w:t>
            </w:r>
          </w:p>
        </w:tc>
        <w:tc>
          <w:tcPr>
            <w:tcW w:w="1814" w:type="dxa"/>
            <w:vAlign w:val="center"/>
          </w:tcPr>
          <w:p>
            <w:pPr>
              <w:spacing w:line="200" w:lineRule="exact"/>
              <w:jc w:val="left"/>
              <w:rPr>
                <w:rFonts w:ascii="宋体" w:hAnsi="宋体"/>
                <w:sz w:val="18"/>
                <w:szCs w:val="18"/>
              </w:rPr>
            </w:pPr>
            <w:r>
              <w:rPr>
                <w:rFonts w:hint="eastAsia" w:ascii="宋体" w:hAnsi="宋体"/>
                <w:sz w:val="18"/>
                <w:szCs w:val="18"/>
              </w:rPr>
              <w:t>马克思主义基本原理概论</w:t>
            </w:r>
          </w:p>
        </w:tc>
        <w:tc>
          <w:tcPr>
            <w:tcW w:w="454" w:type="dxa"/>
            <w:vAlign w:val="center"/>
          </w:tcPr>
          <w:p>
            <w:pPr>
              <w:spacing w:line="200" w:lineRule="exact"/>
              <w:jc w:val="center"/>
              <w:rPr>
                <w:rFonts w:ascii="宋体" w:hAnsi="宋体"/>
                <w:spacing w:val="-20"/>
                <w:sz w:val="18"/>
                <w:szCs w:val="18"/>
              </w:rPr>
            </w:pPr>
            <w:r>
              <w:rPr>
                <w:rFonts w:ascii="宋体" w:hAnsi="宋体"/>
                <w:spacing w:val="-20"/>
                <w:sz w:val="18"/>
                <w:szCs w:val="18"/>
              </w:rPr>
              <w:t>3</w:t>
            </w:r>
          </w:p>
        </w:tc>
        <w:tc>
          <w:tcPr>
            <w:tcW w:w="578" w:type="dxa"/>
            <w:vAlign w:val="center"/>
          </w:tcPr>
          <w:p>
            <w:pPr>
              <w:spacing w:line="200" w:lineRule="exact"/>
              <w:jc w:val="center"/>
              <w:rPr>
                <w:rFonts w:ascii="宋体" w:hAnsi="宋体"/>
                <w:sz w:val="18"/>
                <w:szCs w:val="18"/>
              </w:rPr>
            </w:pPr>
            <w:r>
              <w:rPr>
                <w:rFonts w:hint="eastAsia" w:ascii="宋体" w:hAnsi="宋体"/>
                <w:sz w:val="18"/>
                <w:szCs w:val="18"/>
              </w:rPr>
              <w:t>考试</w:t>
            </w:r>
          </w:p>
        </w:tc>
        <w:tc>
          <w:tcPr>
            <w:tcW w:w="527" w:type="dxa"/>
            <w:vAlign w:val="center"/>
          </w:tcPr>
          <w:p>
            <w:pPr>
              <w:spacing w:line="200" w:lineRule="exact"/>
              <w:jc w:val="center"/>
              <w:rPr>
                <w:rFonts w:ascii="宋体" w:hAnsi="宋体"/>
                <w:spacing w:val="-20"/>
                <w:sz w:val="18"/>
                <w:szCs w:val="18"/>
              </w:rPr>
            </w:pPr>
            <w:r>
              <w:rPr>
                <w:rFonts w:hint="eastAsia" w:ascii="宋体" w:hAnsi="宋体"/>
                <w:spacing w:val="-20"/>
                <w:sz w:val="18"/>
                <w:szCs w:val="18"/>
              </w:rPr>
              <w:t>48</w:t>
            </w:r>
          </w:p>
        </w:tc>
        <w:tc>
          <w:tcPr>
            <w:tcW w:w="510" w:type="dxa"/>
            <w:shd w:val="clear" w:color="auto" w:fill="FFFFFF" w:themeFill="background1"/>
            <w:vAlign w:val="center"/>
          </w:tcPr>
          <w:p>
            <w:pPr>
              <w:spacing w:line="200" w:lineRule="exact"/>
              <w:jc w:val="center"/>
              <w:rPr>
                <w:rFonts w:ascii="宋体" w:hAnsi="宋体"/>
                <w:color w:val="000000"/>
                <w:spacing w:val="-20"/>
                <w:sz w:val="18"/>
                <w:szCs w:val="18"/>
              </w:rPr>
            </w:pPr>
            <w:r>
              <w:rPr>
                <w:rFonts w:hint="eastAsia" w:ascii="宋体" w:hAnsi="宋体"/>
                <w:color w:val="000000"/>
                <w:spacing w:val="-20"/>
                <w:sz w:val="18"/>
                <w:szCs w:val="18"/>
              </w:rPr>
              <w:t>6</w:t>
            </w:r>
          </w:p>
        </w:tc>
        <w:tc>
          <w:tcPr>
            <w:tcW w:w="401" w:type="dxa"/>
            <w:vAlign w:val="center"/>
          </w:tcPr>
          <w:p>
            <w:pPr>
              <w:spacing w:line="200" w:lineRule="exact"/>
              <w:jc w:val="center"/>
              <w:rPr>
                <w:rFonts w:ascii="宋体"/>
                <w:spacing w:val="-20"/>
                <w:sz w:val="13"/>
                <w:szCs w:val="13"/>
              </w:rPr>
            </w:pPr>
          </w:p>
        </w:tc>
        <w:tc>
          <w:tcPr>
            <w:tcW w:w="361" w:type="dxa"/>
            <w:vAlign w:val="center"/>
          </w:tcPr>
          <w:p>
            <w:pPr>
              <w:spacing w:line="200" w:lineRule="exact"/>
              <w:jc w:val="center"/>
              <w:rPr>
                <w:rFonts w:ascii="宋体"/>
                <w:spacing w:val="-20"/>
                <w:sz w:val="13"/>
                <w:szCs w:val="13"/>
              </w:rPr>
            </w:pPr>
          </w:p>
        </w:tc>
        <w:tc>
          <w:tcPr>
            <w:tcW w:w="467" w:type="dxa"/>
            <w:vAlign w:val="center"/>
          </w:tcPr>
          <w:p>
            <w:pPr>
              <w:spacing w:line="200" w:lineRule="exact"/>
              <w:jc w:val="center"/>
              <w:rPr>
                <w:rFonts w:ascii="宋体"/>
                <w:spacing w:val="-20"/>
                <w:sz w:val="13"/>
                <w:szCs w:val="13"/>
              </w:rPr>
            </w:pPr>
            <w:r>
              <w:rPr>
                <w:rFonts w:ascii="宋体" w:hAnsi="宋体"/>
                <w:spacing w:val="-20"/>
                <w:sz w:val="13"/>
                <w:szCs w:val="13"/>
              </w:rPr>
              <w:t>3</w:t>
            </w:r>
          </w:p>
        </w:tc>
        <w:tc>
          <w:tcPr>
            <w:tcW w:w="358" w:type="dxa"/>
            <w:vAlign w:val="center"/>
          </w:tcPr>
          <w:p>
            <w:pPr>
              <w:spacing w:line="200" w:lineRule="exact"/>
              <w:jc w:val="center"/>
              <w:rPr>
                <w:rFonts w:ascii="宋体"/>
                <w:spacing w:val="-20"/>
                <w:sz w:val="13"/>
                <w:szCs w:val="13"/>
              </w:rPr>
            </w:pPr>
          </w:p>
        </w:tc>
        <w:tc>
          <w:tcPr>
            <w:tcW w:w="318"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z w:val="18"/>
                <w:szCs w:val="18"/>
              </w:rPr>
            </w:pPr>
            <w:r>
              <w:rPr>
                <w:rFonts w:ascii="宋体" w:hAnsi="宋体"/>
                <w:sz w:val="18"/>
                <w:szCs w:val="18"/>
              </w:rPr>
              <w:t>251003</w:t>
            </w:r>
          </w:p>
        </w:tc>
        <w:tc>
          <w:tcPr>
            <w:tcW w:w="1814" w:type="dxa"/>
            <w:vAlign w:val="center"/>
          </w:tcPr>
          <w:p>
            <w:pPr>
              <w:spacing w:line="200" w:lineRule="exact"/>
              <w:jc w:val="left"/>
              <w:rPr>
                <w:rFonts w:ascii="宋体" w:hAnsi="宋体"/>
                <w:sz w:val="18"/>
                <w:szCs w:val="18"/>
              </w:rPr>
            </w:pPr>
            <w:r>
              <w:rPr>
                <w:rFonts w:hint="eastAsia" w:ascii="宋体" w:hAnsi="宋体"/>
                <w:sz w:val="18"/>
                <w:szCs w:val="18"/>
              </w:rPr>
              <w:t>中国近现代史纲要</w:t>
            </w:r>
          </w:p>
        </w:tc>
        <w:tc>
          <w:tcPr>
            <w:tcW w:w="454" w:type="dxa"/>
            <w:vAlign w:val="center"/>
          </w:tcPr>
          <w:p>
            <w:pPr>
              <w:spacing w:line="200" w:lineRule="exact"/>
              <w:jc w:val="center"/>
              <w:rPr>
                <w:rFonts w:ascii="宋体" w:hAnsi="宋体"/>
                <w:spacing w:val="-20"/>
                <w:sz w:val="18"/>
                <w:szCs w:val="18"/>
              </w:rPr>
            </w:pPr>
            <w:r>
              <w:rPr>
                <w:rFonts w:hint="eastAsia" w:ascii="宋体" w:hAnsi="宋体"/>
                <w:spacing w:val="-20"/>
                <w:sz w:val="18"/>
                <w:szCs w:val="18"/>
              </w:rPr>
              <w:t>3</w:t>
            </w:r>
          </w:p>
        </w:tc>
        <w:tc>
          <w:tcPr>
            <w:tcW w:w="578" w:type="dxa"/>
            <w:vAlign w:val="center"/>
          </w:tcPr>
          <w:p>
            <w:pPr>
              <w:spacing w:line="200" w:lineRule="exact"/>
              <w:jc w:val="center"/>
              <w:rPr>
                <w:rFonts w:ascii="宋体" w:hAnsi="宋体"/>
                <w:sz w:val="18"/>
                <w:szCs w:val="18"/>
              </w:rPr>
            </w:pPr>
            <w:r>
              <w:rPr>
                <w:rFonts w:hint="eastAsia" w:ascii="宋体" w:hAnsi="宋体"/>
                <w:sz w:val="18"/>
                <w:szCs w:val="18"/>
              </w:rPr>
              <w:t>考试</w:t>
            </w:r>
          </w:p>
        </w:tc>
        <w:tc>
          <w:tcPr>
            <w:tcW w:w="527" w:type="dxa"/>
            <w:vAlign w:val="center"/>
          </w:tcPr>
          <w:p>
            <w:pPr>
              <w:spacing w:line="200" w:lineRule="exact"/>
              <w:jc w:val="center"/>
              <w:rPr>
                <w:rFonts w:ascii="宋体" w:hAnsi="宋体"/>
                <w:spacing w:val="-20"/>
                <w:sz w:val="18"/>
                <w:szCs w:val="18"/>
              </w:rPr>
            </w:pPr>
            <w:r>
              <w:rPr>
                <w:rFonts w:hint="eastAsia" w:ascii="宋体" w:hAnsi="宋体"/>
                <w:spacing w:val="-20"/>
                <w:sz w:val="18"/>
                <w:szCs w:val="18"/>
              </w:rPr>
              <w:t>48</w:t>
            </w:r>
          </w:p>
        </w:tc>
        <w:tc>
          <w:tcPr>
            <w:tcW w:w="510" w:type="dxa"/>
            <w:shd w:val="clear" w:color="auto" w:fill="FFFFFF" w:themeFill="background1"/>
            <w:vAlign w:val="center"/>
          </w:tcPr>
          <w:p>
            <w:pPr>
              <w:spacing w:line="200" w:lineRule="exact"/>
              <w:jc w:val="center"/>
              <w:rPr>
                <w:rFonts w:ascii="宋体" w:hAnsi="宋体"/>
                <w:color w:val="000000"/>
                <w:spacing w:val="-20"/>
                <w:sz w:val="18"/>
                <w:szCs w:val="18"/>
              </w:rPr>
            </w:pPr>
            <w:r>
              <w:rPr>
                <w:rFonts w:hint="eastAsia" w:ascii="宋体" w:hAnsi="宋体"/>
                <w:color w:val="000000"/>
                <w:spacing w:val="-20"/>
                <w:sz w:val="18"/>
                <w:szCs w:val="18"/>
              </w:rPr>
              <w:t>6</w:t>
            </w:r>
          </w:p>
        </w:tc>
        <w:tc>
          <w:tcPr>
            <w:tcW w:w="401" w:type="dxa"/>
            <w:vAlign w:val="center"/>
          </w:tcPr>
          <w:p>
            <w:pPr>
              <w:spacing w:line="200" w:lineRule="exact"/>
              <w:jc w:val="center"/>
              <w:rPr>
                <w:rFonts w:ascii="宋体"/>
                <w:spacing w:val="-20"/>
                <w:sz w:val="13"/>
                <w:szCs w:val="13"/>
              </w:rPr>
            </w:pPr>
          </w:p>
        </w:tc>
        <w:tc>
          <w:tcPr>
            <w:tcW w:w="361" w:type="dxa"/>
            <w:vAlign w:val="center"/>
          </w:tcPr>
          <w:p>
            <w:pPr>
              <w:spacing w:line="200" w:lineRule="exact"/>
              <w:jc w:val="center"/>
              <w:rPr>
                <w:rFonts w:ascii="宋体"/>
                <w:spacing w:val="-20"/>
                <w:sz w:val="13"/>
                <w:szCs w:val="13"/>
              </w:rPr>
            </w:pPr>
            <w:r>
              <w:rPr>
                <w:rFonts w:hint="eastAsia" w:ascii="宋体"/>
                <w:spacing w:val="-20"/>
                <w:sz w:val="13"/>
                <w:szCs w:val="13"/>
              </w:rPr>
              <w:t>3</w:t>
            </w:r>
          </w:p>
        </w:tc>
        <w:tc>
          <w:tcPr>
            <w:tcW w:w="467" w:type="dxa"/>
            <w:vAlign w:val="center"/>
          </w:tcPr>
          <w:p>
            <w:pPr>
              <w:spacing w:line="200" w:lineRule="exact"/>
              <w:jc w:val="center"/>
              <w:rPr>
                <w:rFonts w:ascii="宋体"/>
                <w:spacing w:val="-20"/>
                <w:sz w:val="13"/>
                <w:szCs w:val="13"/>
              </w:rPr>
            </w:pPr>
          </w:p>
        </w:tc>
        <w:tc>
          <w:tcPr>
            <w:tcW w:w="358" w:type="dxa"/>
            <w:vAlign w:val="center"/>
          </w:tcPr>
          <w:p>
            <w:pPr>
              <w:spacing w:line="200" w:lineRule="exact"/>
              <w:jc w:val="center"/>
              <w:rPr>
                <w:rFonts w:ascii="宋体"/>
                <w:spacing w:val="-20"/>
                <w:sz w:val="13"/>
                <w:szCs w:val="13"/>
              </w:rPr>
            </w:pPr>
          </w:p>
        </w:tc>
        <w:tc>
          <w:tcPr>
            <w:tcW w:w="318"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z w:val="18"/>
                <w:szCs w:val="18"/>
              </w:rPr>
            </w:pPr>
            <w:r>
              <w:rPr>
                <w:rFonts w:ascii="宋体" w:hAnsi="宋体"/>
                <w:sz w:val="18"/>
                <w:szCs w:val="18"/>
              </w:rPr>
              <w:t>251004</w:t>
            </w:r>
          </w:p>
        </w:tc>
        <w:tc>
          <w:tcPr>
            <w:tcW w:w="1814" w:type="dxa"/>
            <w:vAlign w:val="center"/>
          </w:tcPr>
          <w:p>
            <w:pPr>
              <w:spacing w:line="200" w:lineRule="exact"/>
              <w:jc w:val="left"/>
              <w:rPr>
                <w:rFonts w:ascii="宋体" w:hAnsi="宋体"/>
                <w:sz w:val="18"/>
                <w:szCs w:val="18"/>
              </w:rPr>
            </w:pPr>
            <w:r>
              <w:rPr>
                <w:rFonts w:hint="eastAsia" w:ascii="宋体" w:hAnsi="宋体"/>
                <w:sz w:val="18"/>
                <w:szCs w:val="18"/>
              </w:rPr>
              <w:t>毛泽东思想和中国特色社会主义理论体系概论</w:t>
            </w:r>
          </w:p>
        </w:tc>
        <w:tc>
          <w:tcPr>
            <w:tcW w:w="454" w:type="dxa"/>
            <w:vAlign w:val="center"/>
          </w:tcPr>
          <w:p>
            <w:pPr>
              <w:spacing w:line="200" w:lineRule="exact"/>
              <w:jc w:val="center"/>
              <w:rPr>
                <w:rFonts w:ascii="宋体" w:hAnsi="宋体"/>
                <w:spacing w:val="-20"/>
                <w:sz w:val="18"/>
                <w:szCs w:val="18"/>
              </w:rPr>
            </w:pPr>
            <w:r>
              <w:rPr>
                <w:rFonts w:ascii="宋体" w:hAnsi="宋体"/>
                <w:spacing w:val="-20"/>
                <w:sz w:val="18"/>
                <w:szCs w:val="18"/>
              </w:rPr>
              <w:t>5</w:t>
            </w:r>
          </w:p>
        </w:tc>
        <w:tc>
          <w:tcPr>
            <w:tcW w:w="578" w:type="dxa"/>
            <w:vAlign w:val="center"/>
          </w:tcPr>
          <w:p>
            <w:pPr>
              <w:spacing w:line="200" w:lineRule="exact"/>
              <w:jc w:val="center"/>
              <w:rPr>
                <w:rFonts w:ascii="宋体" w:hAnsi="宋体"/>
                <w:sz w:val="18"/>
                <w:szCs w:val="18"/>
              </w:rPr>
            </w:pPr>
            <w:r>
              <w:rPr>
                <w:rFonts w:hint="eastAsia" w:ascii="宋体" w:hAnsi="宋体"/>
                <w:sz w:val="18"/>
                <w:szCs w:val="18"/>
              </w:rPr>
              <w:t>考试</w:t>
            </w:r>
          </w:p>
        </w:tc>
        <w:tc>
          <w:tcPr>
            <w:tcW w:w="527" w:type="dxa"/>
            <w:vAlign w:val="center"/>
          </w:tcPr>
          <w:p>
            <w:pPr>
              <w:spacing w:line="200" w:lineRule="exact"/>
              <w:jc w:val="center"/>
              <w:rPr>
                <w:rFonts w:ascii="宋体" w:hAnsi="宋体"/>
                <w:spacing w:val="-20"/>
                <w:sz w:val="18"/>
                <w:szCs w:val="18"/>
              </w:rPr>
            </w:pPr>
            <w:r>
              <w:rPr>
                <w:rFonts w:hint="eastAsia" w:ascii="宋体" w:hAnsi="宋体"/>
                <w:spacing w:val="-20"/>
                <w:sz w:val="18"/>
                <w:szCs w:val="18"/>
              </w:rPr>
              <w:t>80</w:t>
            </w:r>
          </w:p>
        </w:tc>
        <w:tc>
          <w:tcPr>
            <w:tcW w:w="510" w:type="dxa"/>
            <w:shd w:val="clear" w:color="auto" w:fill="FFFFFF" w:themeFill="background1"/>
            <w:vAlign w:val="center"/>
          </w:tcPr>
          <w:p>
            <w:pPr>
              <w:spacing w:line="200" w:lineRule="exact"/>
              <w:jc w:val="center"/>
              <w:rPr>
                <w:rFonts w:ascii="宋体" w:hAnsi="宋体"/>
                <w:color w:val="000000"/>
                <w:spacing w:val="-20"/>
                <w:sz w:val="18"/>
                <w:szCs w:val="18"/>
              </w:rPr>
            </w:pPr>
            <w:r>
              <w:rPr>
                <w:rFonts w:hint="eastAsia" w:ascii="宋体" w:hAnsi="宋体"/>
                <w:color w:val="000000"/>
                <w:spacing w:val="-20"/>
                <w:sz w:val="18"/>
                <w:szCs w:val="18"/>
              </w:rPr>
              <w:t>16</w:t>
            </w:r>
          </w:p>
        </w:tc>
        <w:tc>
          <w:tcPr>
            <w:tcW w:w="401" w:type="dxa"/>
            <w:vAlign w:val="center"/>
          </w:tcPr>
          <w:p>
            <w:pPr>
              <w:spacing w:line="200" w:lineRule="exact"/>
              <w:jc w:val="center"/>
              <w:rPr>
                <w:rFonts w:ascii="宋体"/>
                <w:spacing w:val="-20"/>
                <w:sz w:val="13"/>
                <w:szCs w:val="13"/>
              </w:rPr>
            </w:pPr>
          </w:p>
        </w:tc>
        <w:tc>
          <w:tcPr>
            <w:tcW w:w="361" w:type="dxa"/>
            <w:vAlign w:val="center"/>
          </w:tcPr>
          <w:p>
            <w:pPr>
              <w:spacing w:line="200" w:lineRule="exact"/>
              <w:jc w:val="center"/>
              <w:rPr>
                <w:rFonts w:ascii="宋体"/>
                <w:spacing w:val="-20"/>
                <w:sz w:val="13"/>
                <w:szCs w:val="13"/>
              </w:rPr>
            </w:pPr>
          </w:p>
        </w:tc>
        <w:tc>
          <w:tcPr>
            <w:tcW w:w="467" w:type="dxa"/>
            <w:vAlign w:val="center"/>
          </w:tcPr>
          <w:p>
            <w:pPr>
              <w:spacing w:line="200" w:lineRule="exact"/>
              <w:jc w:val="center"/>
              <w:rPr>
                <w:rFonts w:ascii="宋体"/>
                <w:spacing w:val="-20"/>
                <w:sz w:val="13"/>
                <w:szCs w:val="13"/>
              </w:rPr>
            </w:pPr>
          </w:p>
        </w:tc>
        <w:tc>
          <w:tcPr>
            <w:tcW w:w="358" w:type="dxa"/>
            <w:vAlign w:val="center"/>
          </w:tcPr>
          <w:p>
            <w:pPr>
              <w:spacing w:line="200" w:lineRule="exact"/>
              <w:jc w:val="center"/>
              <w:rPr>
                <w:rFonts w:ascii="宋体"/>
                <w:spacing w:val="-20"/>
                <w:sz w:val="13"/>
                <w:szCs w:val="13"/>
              </w:rPr>
            </w:pPr>
            <w:r>
              <w:rPr>
                <w:rFonts w:hint="eastAsia" w:ascii="宋体"/>
                <w:spacing w:val="-20"/>
                <w:sz w:val="13"/>
                <w:szCs w:val="13"/>
              </w:rPr>
              <w:t>5</w:t>
            </w:r>
          </w:p>
        </w:tc>
        <w:tc>
          <w:tcPr>
            <w:tcW w:w="318"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z w:val="18"/>
                <w:szCs w:val="18"/>
              </w:rPr>
            </w:pPr>
            <w:r>
              <w:rPr>
                <w:rFonts w:ascii="宋体" w:hAnsi="宋体"/>
                <w:sz w:val="18"/>
                <w:szCs w:val="18"/>
              </w:rPr>
              <w:t>251005-6</w:t>
            </w:r>
          </w:p>
        </w:tc>
        <w:tc>
          <w:tcPr>
            <w:tcW w:w="1814" w:type="dxa"/>
            <w:vAlign w:val="center"/>
          </w:tcPr>
          <w:p>
            <w:pPr>
              <w:spacing w:line="200" w:lineRule="exact"/>
              <w:jc w:val="left"/>
              <w:rPr>
                <w:rFonts w:ascii="宋体" w:hAnsi="宋体"/>
                <w:sz w:val="18"/>
                <w:szCs w:val="18"/>
              </w:rPr>
            </w:pPr>
            <w:r>
              <w:rPr>
                <w:rFonts w:hint="eastAsia" w:ascii="宋体" w:hAnsi="宋体"/>
                <w:sz w:val="18"/>
                <w:szCs w:val="18"/>
              </w:rPr>
              <w:t>形势与政策Ⅰ</w:t>
            </w:r>
            <w:r>
              <w:rPr>
                <w:rFonts w:ascii="宋体" w:hAnsi="宋体"/>
                <w:sz w:val="18"/>
                <w:szCs w:val="18"/>
              </w:rPr>
              <w:t>-</w:t>
            </w:r>
            <w:r>
              <w:rPr>
                <w:rFonts w:hint="eastAsia" w:ascii="宋体" w:hAnsi="宋体"/>
                <w:sz w:val="18"/>
                <w:szCs w:val="18"/>
              </w:rPr>
              <w:t>Ⅱ</w:t>
            </w:r>
          </w:p>
        </w:tc>
        <w:tc>
          <w:tcPr>
            <w:tcW w:w="454" w:type="dxa"/>
            <w:vAlign w:val="center"/>
          </w:tcPr>
          <w:p>
            <w:pPr>
              <w:spacing w:line="200" w:lineRule="exact"/>
              <w:jc w:val="center"/>
              <w:rPr>
                <w:rFonts w:ascii="宋体" w:hAnsi="宋体"/>
                <w:spacing w:val="-20"/>
                <w:sz w:val="18"/>
                <w:szCs w:val="18"/>
              </w:rPr>
            </w:pPr>
            <w:r>
              <w:rPr>
                <w:rFonts w:ascii="宋体" w:hAnsi="宋体"/>
                <w:spacing w:val="-20"/>
                <w:sz w:val="18"/>
                <w:szCs w:val="18"/>
              </w:rPr>
              <w:t>2</w:t>
            </w:r>
          </w:p>
        </w:tc>
        <w:tc>
          <w:tcPr>
            <w:tcW w:w="578" w:type="dxa"/>
            <w:vAlign w:val="center"/>
          </w:tcPr>
          <w:p>
            <w:pPr>
              <w:spacing w:line="200" w:lineRule="exact"/>
              <w:jc w:val="center"/>
              <w:rPr>
                <w:rFonts w:ascii="宋体" w:hAnsi="宋体"/>
                <w:sz w:val="18"/>
                <w:szCs w:val="18"/>
              </w:rPr>
            </w:pPr>
            <w:r>
              <w:rPr>
                <w:rFonts w:hint="eastAsia" w:ascii="宋体" w:hAnsi="宋体"/>
                <w:sz w:val="18"/>
                <w:szCs w:val="18"/>
              </w:rPr>
              <w:t>考查</w:t>
            </w:r>
          </w:p>
        </w:tc>
        <w:tc>
          <w:tcPr>
            <w:tcW w:w="527" w:type="dxa"/>
            <w:vAlign w:val="center"/>
          </w:tcPr>
          <w:p>
            <w:pPr>
              <w:spacing w:line="200" w:lineRule="exact"/>
              <w:jc w:val="center"/>
              <w:rPr>
                <w:rFonts w:ascii="宋体" w:hAnsi="宋体"/>
                <w:spacing w:val="-20"/>
                <w:sz w:val="18"/>
                <w:szCs w:val="18"/>
              </w:rPr>
            </w:pPr>
            <w:r>
              <w:rPr>
                <w:rFonts w:hint="eastAsia" w:ascii="宋体" w:hAnsi="宋体"/>
                <w:spacing w:val="-20"/>
                <w:sz w:val="18"/>
                <w:szCs w:val="18"/>
              </w:rPr>
              <w:t>32</w:t>
            </w:r>
          </w:p>
        </w:tc>
        <w:tc>
          <w:tcPr>
            <w:tcW w:w="510" w:type="dxa"/>
            <w:vAlign w:val="center"/>
          </w:tcPr>
          <w:p>
            <w:pPr>
              <w:spacing w:line="200" w:lineRule="exact"/>
              <w:jc w:val="center"/>
              <w:rPr>
                <w:rFonts w:ascii="宋体"/>
                <w:spacing w:val="-20"/>
                <w:sz w:val="15"/>
                <w:szCs w:val="15"/>
              </w:rPr>
            </w:pPr>
          </w:p>
        </w:tc>
        <w:tc>
          <w:tcPr>
            <w:tcW w:w="401" w:type="dxa"/>
            <w:vAlign w:val="center"/>
          </w:tcPr>
          <w:p>
            <w:pPr>
              <w:spacing w:line="200" w:lineRule="exact"/>
              <w:jc w:val="center"/>
              <w:rPr>
                <w:rFonts w:ascii="宋体"/>
                <w:spacing w:val="-20"/>
                <w:sz w:val="13"/>
                <w:szCs w:val="13"/>
              </w:rPr>
            </w:pPr>
            <w:r>
              <w:rPr>
                <w:rFonts w:ascii="宋体" w:hAnsi="宋体"/>
                <w:spacing w:val="-20"/>
                <w:sz w:val="13"/>
                <w:szCs w:val="13"/>
              </w:rPr>
              <w:t>1</w:t>
            </w:r>
          </w:p>
        </w:tc>
        <w:tc>
          <w:tcPr>
            <w:tcW w:w="361" w:type="dxa"/>
            <w:vAlign w:val="center"/>
          </w:tcPr>
          <w:p>
            <w:pPr>
              <w:spacing w:line="200" w:lineRule="exact"/>
              <w:jc w:val="center"/>
              <w:rPr>
                <w:rFonts w:ascii="宋体"/>
                <w:spacing w:val="-20"/>
                <w:sz w:val="13"/>
                <w:szCs w:val="13"/>
              </w:rPr>
            </w:pPr>
          </w:p>
        </w:tc>
        <w:tc>
          <w:tcPr>
            <w:tcW w:w="467" w:type="dxa"/>
            <w:vAlign w:val="center"/>
          </w:tcPr>
          <w:p>
            <w:pPr>
              <w:spacing w:line="200" w:lineRule="exact"/>
              <w:jc w:val="center"/>
              <w:rPr>
                <w:rFonts w:ascii="宋体"/>
                <w:spacing w:val="-20"/>
                <w:sz w:val="13"/>
                <w:szCs w:val="13"/>
              </w:rPr>
            </w:pPr>
            <w:r>
              <w:rPr>
                <w:rFonts w:hint="eastAsia" w:ascii="宋体"/>
                <w:spacing w:val="-20"/>
                <w:sz w:val="13"/>
                <w:szCs w:val="13"/>
              </w:rPr>
              <w:t>1</w:t>
            </w:r>
          </w:p>
        </w:tc>
        <w:tc>
          <w:tcPr>
            <w:tcW w:w="358" w:type="dxa"/>
            <w:vAlign w:val="center"/>
          </w:tcPr>
          <w:p>
            <w:pPr>
              <w:spacing w:line="200" w:lineRule="exact"/>
              <w:jc w:val="center"/>
              <w:rPr>
                <w:rFonts w:ascii="宋体"/>
                <w:spacing w:val="-20"/>
                <w:sz w:val="13"/>
                <w:szCs w:val="13"/>
              </w:rPr>
            </w:pPr>
          </w:p>
        </w:tc>
        <w:tc>
          <w:tcPr>
            <w:tcW w:w="318"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z w:val="18"/>
                <w:szCs w:val="18"/>
              </w:rPr>
            </w:pPr>
            <w:r>
              <w:rPr>
                <w:rFonts w:ascii="宋体" w:hAnsi="宋体"/>
                <w:sz w:val="18"/>
                <w:szCs w:val="18"/>
              </w:rPr>
              <w:t>911001-4</w:t>
            </w:r>
          </w:p>
        </w:tc>
        <w:tc>
          <w:tcPr>
            <w:tcW w:w="1814" w:type="dxa"/>
            <w:vAlign w:val="center"/>
          </w:tcPr>
          <w:p>
            <w:pPr>
              <w:spacing w:line="200" w:lineRule="exact"/>
              <w:jc w:val="left"/>
              <w:rPr>
                <w:rFonts w:ascii="宋体" w:hAnsi="宋体"/>
                <w:color w:val="000000"/>
                <w:sz w:val="18"/>
                <w:szCs w:val="18"/>
              </w:rPr>
            </w:pPr>
            <w:r>
              <w:rPr>
                <w:rFonts w:hint="eastAsia" w:ascii="宋体" w:hAnsi="宋体"/>
                <w:color w:val="000000"/>
                <w:sz w:val="18"/>
                <w:szCs w:val="18"/>
              </w:rPr>
              <w:t>体育Ⅰ</w:t>
            </w:r>
            <w:r>
              <w:rPr>
                <w:rFonts w:ascii="宋体" w:hAnsi="宋体"/>
                <w:color w:val="000000"/>
                <w:sz w:val="18"/>
                <w:szCs w:val="18"/>
              </w:rPr>
              <w:t>-</w:t>
            </w:r>
            <w:r>
              <w:rPr>
                <w:rFonts w:hint="eastAsia" w:ascii="宋体" w:hAnsi="宋体"/>
                <w:color w:val="000000"/>
                <w:sz w:val="18"/>
                <w:szCs w:val="18"/>
              </w:rPr>
              <w:t>Ⅳ</w:t>
            </w:r>
          </w:p>
        </w:tc>
        <w:tc>
          <w:tcPr>
            <w:tcW w:w="454"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4</w:t>
            </w:r>
          </w:p>
        </w:tc>
        <w:tc>
          <w:tcPr>
            <w:tcW w:w="578" w:type="dxa"/>
            <w:vAlign w:val="center"/>
          </w:tcPr>
          <w:p>
            <w:pPr>
              <w:spacing w:line="200" w:lineRule="exact"/>
              <w:jc w:val="center"/>
              <w:rPr>
                <w:rFonts w:ascii="宋体" w:hAnsi="宋体"/>
                <w:color w:val="000000"/>
                <w:sz w:val="18"/>
                <w:szCs w:val="18"/>
              </w:rPr>
            </w:pPr>
            <w:r>
              <w:rPr>
                <w:rFonts w:hint="eastAsia" w:ascii="宋体" w:hAnsi="宋体"/>
                <w:color w:val="000000"/>
                <w:sz w:val="18"/>
                <w:szCs w:val="18"/>
              </w:rPr>
              <w:t>考查</w:t>
            </w:r>
          </w:p>
        </w:tc>
        <w:tc>
          <w:tcPr>
            <w:tcW w:w="527"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120</w:t>
            </w:r>
          </w:p>
        </w:tc>
        <w:tc>
          <w:tcPr>
            <w:tcW w:w="510" w:type="dxa"/>
            <w:vAlign w:val="center"/>
          </w:tcPr>
          <w:p>
            <w:pPr>
              <w:spacing w:line="200" w:lineRule="exact"/>
              <w:jc w:val="center"/>
              <w:rPr>
                <w:rFonts w:ascii="宋体"/>
                <w:color w:val="000000"/>
                <w:spacing w:val="-20"/>
                <w:sz w:val="18"/>
                <w:szCs w:val="18"/>
              </w:rPr>
            </w:pPr>
          </w:p>
        </w:tc>
        <w:tc>
          <w:tcPr>
            <w:tcW w:w="401"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1</w:t>
            </w:r>
          </w:p>
        </w:tc>
        <w:tc>
          <w:tcPr>
            <w:tcW w:w="361"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1</w:t>
            </w:r>
          </w:p>
        </w:tc>
        <w:tc>
          <w:tcPr>
            <w:tcW w:w="467"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1</w:t>
            </w:r>
          </w:p>
        </w:tc>
        <w:tc>
          <w:tcPr>
            <w:tcW w:w="358"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1</w:t>
            </w: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z w:val="18"/>
                <w:szCs w:val="18"/>
              </w:rPr>
            </w:pPr>
            <w:r>
              <w:rPr>
                <w:rFonts w:ascii="宋体" w:hAnsi="宋体"/>
                <w:sz w:val="18"/>
                <w:szCs w:val="18"/>
              </w:rPr>
              <w:t>902001</w:t>
            </w:r>
          </w:p>
        </w:tc>
        <w:tc>
          <w:tcPr>
            <w:tcW w:w="1814" w:type="dxa"/>
            <w:vAlign w:val="center"/>
          </w:tcPr>
          <w:p>
            <w:pPr>
              <w:spacing w:line="200" w:lineRule="exact"/>
              <w:jc w:val="left"/>
              <w:rPr>
                <w:rFonts w:ascii="宋体" w:hAnsi="宋体"/>
                <w:color w:val="000000"/>
                <w:sz w:val="18"/>
                <w:szCs w:val="18"/>
              </w:rPr>
            </w:pPr>
            <w:r>
              <w:rPr>
                <w:rFonts w:hint="eastAsia" w:ascii="宋体" w:hAnsi="宋体"/>
                <w:color w:val="000000"/>
                <w:sz w:val="18"/>
                <w:szCs w:val="18"/>
              </w:rPr>
              <w:t>军事教育</w:t>
            </w:r>
          </w:p>
        </w:tc>
        <w:tc>
          <w:tcPr>
            <w:tcW w:w="454"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3</w:t>
            </w:r>
          </w:p>
        </w:tc>
        <w:tc>
          <w:tcPr>
            <w:tcW w:w="578" w:type="dxa"/>
            <w:vAlign w:val="center"/>
          </w:tcPr>
          <w:p>
            <w:pPr>
              <w:spacing w:line="200" w:lineRule="exact"/>
              <w:jc w:val="center"/>
              <w:rPr>
                <w:rFonts w:ascii="宋体" w:hAnsi="宋体"/>
                <w:color w:val="000000"/>
                <w:sz w:val="18"/>
                <w:szCs w:val="18"/>
              </w:rPr>
            </w:pPr>
            <w:r>
              <w:rPr>
                <w:rFonts w:hint="eastAsia" w:ascii="宋体" w:hAnsi="宋体"/>
                <w:color w:val="000000"/>
                <w:sz w:val="18"/>
                <w:szCs w:val="18"/>
              </w:rPr>
              <w:t>考查</w:t>
            </w:r>
          </w:p>
        </w:tc>
        <w:tc>
          <w:tcPr>
            <w:tcW w:w="527"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16</w:t>
            </w:r>
          </w:p>
        </w:tc>
        <w:tc>
          <w:tcPr>
            <w:tcW w:w="510" w:type="dxa"/>
            <w:vAlign w:val="center"/>
          </w:tcPr>
          <w:p>
            <w:pPr>
              <w:spacing w:line="200" w:lineRule="exact"/>
              <w:jc w:val="center"/>
              <w:rPr>
                <w:rFonts w:ascii="宋体"/>
                <w:color w:val="000000"/>
                <w:spacing w:val="-20"/>
                <w:sz w:val="18"/>
                <w:szCs w:val="18"/>
              </w:rPr>
            </w:pPr>
          </w:p>
        </w:tc>
        <w:tc>
          <w:tcPr>
            <w:tcW w:w="401"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3</w:t>
            </w:r>
          </w:p>
        </w:tc>
        <w:tc>
          <w:tcPr>
            <w:tcW w:w="361" w:type="dxa"/>
            <w:vAlign w:val="center"/>
          </w:tcPr>
          <w:p>
            <w:pPr>
              <w:spacing w:line="200" w:lineRule="exact"/>
              <w:jc w:val="center"/>
              <w:rPr>
                <w:rFonts w:ascii="宋体"/>
                <w:color w:val="000000"/>
                <w:spacing w:val="-20"/>
                <w:sz w:val="13"/>
                <w:szCs w:val="13"/>
              </w:rPr>
            </w:pPr>
          </w:p>
        </w:tc>
        <w:tc>
          <w:tcPr>
            <w:tcW w:w="467" w:type="dxa"/>
            <w:vAlign w:val="center"/>
          </w:tcPr>
          <w:p>
            <w:pPr>
              <w:spacing w:line="200" w:lineRule="exact"/>
              <w:jc w:val="center"/>
              <w:rPr>
                <w:rFonts w:ascii="宋体"/>
                <w:color w:val="000000"/>
                <w:spacing w:val="-20"/>
                <w:sz w:val="13"/>
                <w:szCs w:val="13"/>
              </w:rPr>
            </w:pPr>
          </w:p>
        </w:tc>
        <w:tc>
          <w:tcPr>
            <w:tcW w:w="358" w:type="dxa"/>
            <w:vAlign w:val="center"/>
          </w:tcPr>
          <w:p>
            <w:pPr>
              <w:spacing w:line="200" w:lineRule="exact"/>
              <w:jc w:val="center"/>
              <w:rPr>
                <w:rFonts w:ascii="宋体"/>
                <w:color w:val="000000"/>
                <w:spacing w:val="-20"/>
                <w:sz w:val="13"/>
                <w:szCs w:val="13"/>
              </w:rPr>
            </w:pP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r>
              <w:rPr>
                <w:rFonts w:hint="eastAsia" w:ascii="宋体" w:hAnsi="宋体"/>
                <w:spacing w:val="-20"/>
                <w:sz w:val="18"/>
                <w:szCs w:val="18"/>
              </w:rPr>
              <w:t>＋3.5周军训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pacing w:val="-10"/>
                <w:sz w:val="18"/>
                <w:szCs w:val="18"/>
              </w:rPr>
            </w:pPr>
            <w:r>
              <w:rPr>
                <w:rFonts w:ascii="宋体" w:hAnsi="宋体"/>
                <w:spacing w:val="-10"/>
                <w:sz w:val="18"/>
                <w:szCs w:val="18"/>
              </w:rPr>
              <w:t>162007-10</w:t>
            </w:r>
          </w:p>
        </w:tc>
        <w:tc>
          <w:tcPr>
            <w:tcW w:w="1814" w:type="dxa"/>
            <w:vAlign w:val="center"/>
          </w:tcPr>
          <w:p>
            <w:pPr>
              <w:spacing w:line="200" w:lineRule="exact"/>
              <w:jc w:val="left"/>
              <w:rPr>
                <w:rFonts w:ascii="宋体" w:hAnsi="宋体"/>
                <w:color w:val="000000"/>
                <w:sz w:val="18"/>
                <w:szCs w:val="18"/>
              </w:rPr>
            </w:pPr>
            <w:r>
              <w:rPr>
                <w:rFonts w:hint="eastAsia" w:ascii="宋体" w:hAnsi="宋体"/>
                <w:color w:val="000000"/>
                <w:sz w:val="18"/>
                <w:szCs w:val="18"/>
              </w:rPr>
              <w:t>大学英语</w:t>
            </w:r>
            <w:r>
              <w:rPr>
                <w:rFonts w:ascii="宋体" w:hAnsi="宋体"/>
                <w:color w:val="000000"/>
                <w:sz w:val="18"/>
                <w:szCs w:val="18"/>
              </w:rPr>
              <w:t>B</w:t>
            </w:r>
            <w:r>
              <w:rPr>
                <w:rFonts w:hint="eastAsia" w:ascii="宋体" w:hAnsi="宋体"/>
                <w:color w:val="000000"/>
                <w:sz w:val="18"/>
                <w:szCs w:val="18"/>
              </w:rPr>
              <w:t>Ⅰ</w:t>
            </w:r>
            <w:r>
              <w:rPr>
                <w:rFonts w:ascii="宋体" w:hAnsi="宋体"/>
                <w:color w:val="000000"/>
                <w:sz w:val="18"/>
                <w:szCs w:val="18"/>
              </w:rPr>
              <w:t>-</w:t>
            </w:r>
            <w:r>
              <w:rPr>
                <w:rFonts w:hint="eastAsia" w:ascii="宋体" w:hAnsi="宋体"/>
                <w:color w:val="000000"/>
                <w:sz w:val="18"/>
                <w:szCs w:val="18"/>
              </w:rPr>
              <w:t>Ⅳ</w:t>
            </w:r>
          </w:p>
        </w:tc>
        <w:tc>
          <w:tcPr>
            <w:tcW w:w="454"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8</w:t>
            </w:r>
          </w:p>
        </w:tc>
        <w:tc>
          <w:tcPr>
            <w:tcW w:w="578" w:type="dxa"/>
            <w:vAlign w:val="center"/>
          </w:tcPr>
          <w:p>
            <w:pPr>
              <w:spacing w:line="200" w:lineRule="exact"/>
              <w:jc w:val="center"/>
              <w:rPr>
                <w:rFonts w:ascii="宋体" w:hAnsi="宋体"/>
                <w:color w:val="000000"/>
                <w:sz w:val="18"/>
                <w:szCs w:val="18"/>
              </w:rPr>
            </w:pPr>
            <w:r>
              <w:rPr>
                <w:rFonts w:hint="eastAsia" w:ascii="宋体" w:hAnsi="宋体"/>
                <w:color w:val="000000"/>
                <w:sz w:val="18"/>
                <w:szCs w:val="18"/>
              </w:rPr>
              <w:t>考试</w:t>
            </w:r>
          </w:p>
        </w:tc>
        <w:tc>
          <w:tcPr>
            <w:tcW w:w="527"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240</w:t>
            </w:r>
          </w:p>
        </w:tc>
        <w:tc>
          <w:tcPr>
            <w:tcW w:w="510" w:type="dxa"/>
            <w:vAlign w:val="center"/>
          </w:tcPr>
          <w:p>
            <w:pPr>
              <w:spacing w:line="200" w:lineRule="exact"/>
              <w:jc w:val="center"/>
              <w:rPr>
                <w:rFonts w:ascii="宋体"/>
                <w:color w:val="000000"/>
                <w:spacing w:val="-20"/>
                <w:sz w:val="18"/>
                <w:szCs w:val="18"/>
              </w:rPr>
            </w:pPr>
            <w:r>
              <w:rPr>
                <w:rFonts w:ascii="宋体" w:hAnsi="宋体"/>
                <w:color w:val="000000"/>
                <w:spacing w:val="-20"/>
                <w:sz w:val="18"/>
                <w:szCs w:val="18"/>
              </w:rPr>
              <w:t>64</w:t>
            </w:r>
          </w:p>
        </w:tc>
        <w:tc>
          <w:tcPr>
            <w:tcW w:w="401"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2</w:t>
            </w:r>
          </w:p>
        </w:tc>
        <w:tc>
          <w:tcPr>
            <w:tcW w:w="361"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2</w:t>
            </w:r>
          </w:p>
        </w:tc>
        <w:tc>
          <w:tcPr>
            <w:tcW w:w="467"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2</w:t>
            </w:r>
          </w:p>
        </w:tc>
        <w:tc>
          <w:tcPr>
            <w:tcW w:w="358"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2</w:t>
            </w: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z w:val="18"/>
                <w:szCs w:val="18"/>
              </w:rPr>
            </w:pPr>
            <w:r>
              <w:rPr>
                <w:rFonts w:ascii="宋体" w:hAnsi="宋体"/>
                <w:sz w:val="18"/>
                <w:szCs w:val="18"/>
              </w:rPr>
              <w:t>922001</w:t>
            </w:r>
          </w:p>
        </w:tc>
        <w:tc>
          <w:tcPr>
            <w:tcW w:w="1814" w:type="dxa"/>
            <w:vAlign w:val="center"/>
          </w:tcPr>
          <w:p>
            <w:pPr>
              <w:spacing w:line="200" w:lineRule="exact"/>
              <w:jc w:val="left"/>
              <w:rPr>
                <w:rFonts w:ascii="宋体" w:hAnsi="宋体"/>
                <w:color w:val="000000"/>
                <w:sz w:val="18"/>
                <w:szCs w:val="18"/>
              </w:rPr>
            </w:pPr>
            <w:r>
              <w:rPr>
                <w:rFonts w:hint="eastAsia" w:ascii="宋体" w:hAnsi="宋体"/>
                <w:color w:val="000000"/>
                <w:sz w:val="18"/>
                <w:szCs w:val="18"/>
              </w:rPr>
              <w:t>大学计算机</w:t>
            </w:r>
          </w:p>
        </w:tc>
        <w:tc>
          <w:tcPr>
            <w:tcW w:w="454"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3</w:t>
            </w:r>
          </w:p>
        </w:tc>
        <w:tc>
          <w:tcPr>
            <w:tcW w:w="578" w:type="dxa"/>
            <w:vAlign w:val="center"/>
          </w:tcPr>
          <w:p>
            <w:pPr>
              <w:spacing w:line="200" w:lineRule="exact"/>
              <w:jc w:val="center"/>
              <w:rPr>
                <w:rFonts w:ascii="宋体" w:hAnsi="宋体"/>
                <w:color w:val="000000"/>
                <w:sz w:val="18"/>
                <w:szCs w:val="18"/>
              </w:rPr>
            </w:pPr>
            <w:r>
              <w:rPr>
                <w:rFonts w:hint="eastAsia" w:ascii="宋体" w:hAnsi="宋体"/>
                <w:color w:val="000000"/>
                <w:sz w:val="18"/>
                <w:szCs w:val="18"/>
              </w:rPr>
              <w:t>考试</w:t>
            </w:r>
          </w:p>
        </w:tc>
        <w:tc>
          <w:tcPr>
            <w:tcW w:w="527"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60</w:t>
            </w:r>
          </w:p>
        </w:tc>
        <w:tc>
          <w:tcPr>
            <w:tcW w:w="510" w:type="dxa"/>
            <w:vAlign w:val="center"/>
          </w:tcPr>
          <w:p>
            <w:pPr>
              <w:spacing w:line="200" w:lineRule="exact"/>
              <w:jc w:val="center"/>
              <w:rPr>
                <w:rFonts w:ascii="宋体"/>
                <w:color w:val="000000"/>
                <w:spacing w:val="-20"/>
                <w:sz w:val="18"/>
                <w:szCs w:val="18"/>
              </w:rPr>
            </w:pPr>
            <w:r>
              <w:rPr>
                <w:rFonts w:ascii="宋体" w:hAnsi="宋体"/>
                <w:color w:val="000000"/>
                <w:spacing w:val="-20"/>
                <w:sz w:val="18"/>
                <w:szCs w:val="18"/>
              </w:rPr>
              <w:t>16</w:t>
            </w:r>
          </w:p>
        </w:tc>
        <w:tc>
          <w:tcPr>
            <w:tcW w:w="401"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3</w:t>
            </w:r>
          </w:p>
        </w:tc>
        <w:tc>
          <w:tcPr>
            <w:tcW w:w="361" w:type="dxa"/>
            <w:vAlign w:val="center"/>
          </w:tcPr>
          <w:p>
            <w:pPr>
              <w:spacing w:line="200" w:lineRule="exact"/>
              <w:jc w:val="center"/>
              <w:rPr>
                <w:rFonts w:ascii="宋体"/>
                <w:color w:val="000000"/>
                <w:spacing w:val="-20"/>
                <w:sz w:val="13"/>
                <w:szCs w:val="13"/>
              </w:rPr>
            </w:pPr>
          </w:p>
        </w:tc>
        <w:tc>
          <w:tcPr>
            <w:tcW w:w="467" w:type="dxa"/>
            <w:vAlign w:val="center"/>
          </w:tcPr>
          <w:p>
            <w:pPr>
              <w:spacing w:line="200" w:lineRule="exact"/>
              <w:jc w:val="center"/>
              <w:rPr>
                <w:rFonts w:ascii="宋体"/>
                <w:color w:val="000000"/>
                <w:spacing w:val="-20"/>
                <w:sz w:val="13"/>
                <w:szCs w:val="13"/>
              </w:rPr>
            </w:pPr>
          </w:p>
        </w:tc>
        <w:tc>
          <w:tcPr>
            <w:tcW w:w="358" w:type="dxa"/>
            <w:vAlign w:val="center"/>
          </w:tcPr>
          <w:p>
            <w:pPr>
              <w:spacing w:line="200" w:lineRule="exact"/>
              <w:jc w:val="center"/>
              <w:rPr>
                <w:rFonts w:ascii="宋体"/>
                <w:color w:val="000000"/>
                <w:spacing w:val="-20"/>
                <w:sz w:val="13"/>
                <w:szCs w:val="13"/>
              </w:rPr>
            </w:pP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190" w:lineRule="exact"/>
              <w:jc w:val="left"/>
              <w:rPr>
                <w:rFonts w:ascii="宋体" w:hAnsi="宋体"/>
                <w:sz w:val="18"/>
                <w:szCs w:val="18"/>
              </w:rPr>
            </w:pPr>
            <w:r>
              <w:rPr>
                <w:rFonts w:ascii="宋体" w:hAnsi="宋体"/>
                <w:sz w:val="18"/>
                <w:szCs w:val="18"/>
              </w:rPr>
              <w:t>922002</w:t>
            </w:r>
          </w:p>
        </w:tc>
        <w:tc>
          <w:tcPr>
            <w:tcW w:w="1814" w:type="dxa"/>
            <w:vAlign w:val="center"/>
          </w:tcPr>
          <w:p>
            <w:pPr>
              <w:spacing w:line="200" w:lineRule="exact"/>
              <w:jc w:val="left"/>
              <w:rPr>
                <w:rFonts w:ascii="宋体" w:hAnsi="宋体"/>
                <w:color w:val="000000"/>
                <w:sz w:val="18"/>
                <w:szCs w:val="18"/>
              </w:rPr>
            </w:pPr>
            <w:r>
              <w:rPr>
                <w:rFonts w:ascii="宋体" w:hAnsi="宋体"/>
                <w:color w:val="000000"/>
                <w:sz w:val="18"/>
                <w:szCs w:val="18"/>
              </w:rPr>
              <w:t>C</w:t>
            </w:r>
            <w:r>
              <w:rPr>
                <w:rFonts w:hint="eastAsia" w:ascii="宋体" w:hAnsi="宋体"/>
                <w:color w:val="000000"/>
                <w:sz w:val="18"/>
                <w:szCs w:val="18"/>
              </w:rPr>
              <w:t>语言程序设计基础</w:t>
            </w:r>
          </w:p>
        </w:tc>
        <w:tc>
          <w:tcPr>
            <w:tcW w:w="454" w:type="dxa"/>
          </w:tcPr>
          <w:p>
            <w:pPr>
              <w:spacing w:line="200" w:lineRule="exact"/>
              <w:jc w:val="center"/>
              <w:rPr>
                <w:rFonts w:ascii="宋体" w:hAnsi="宋体"/>
                <w:color w:val="000000"/>
                <w:spacing w:val="-20"/>
                <w:sz w:val="18"/>
                <w:szCs w:val="18"/>
              </w:rPr>
            </w:pPr>
            <w:r>
              <w:rPr>
                <w:rFonts w:ascii="宋体" w:hAnsi="宋体"/>
                <w:color w:val="000000"/>
                <w:spacing w:val="-20"/>
                <w:sz w:val="18"/>
                <w:szCs w:val="18"/>
              </w:rPr>
              <w:t>3</w:t>
            </w:r>
          </w:p>
        </w:tc>
        <w:tc>
          <w:tcPr>
            <w:tcW w:w="578" w:type="dxa"/>
            <w:vAlign w:val="center"/>
          </w:tcPr>
          <w:p>
            <w:pPr>
              <w:spacing w:line="190" w:lineRule="exact"/>
              <w:ind w:right="-105" w:rightChars="-50"/>
              <w:rPr>
                <w:rFonts w:ascii="宋体" w:hAnsi="宋体"/>
                <w:color w:val="000000"/>
                <w:kern w:val="0"/>
                <w:sz w:val="18"/>
                <w:szCs w:val="18"/>
              </w:rPr>
            </w:pPr>
            <w:r>
              <w:rPr>
                <w:rFonts w:hint="eastAsia" w:ascii="宋体" w:hAnsi="宋体"/>
                <w:color w:val="000000"/>
                <w:sz w:val="18"/>
                <w:szCs w:val="18"/>
              </w:rPr>
              <w:t>考试</w:t>
            </w:r>
          </w:p>
        </w:tc>
        <w:tc>
          <w:tcPr>
            <w:tcW w:w="527"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60</w:t>
            </w:r>
          </w:p>
        </w:tc>
        <w:tc>
          <w:tcPr>
            <w:tcW w:w="510" w:type="dxa"/>
            <w:vAlign w:val="center"/>
          </w:tcPr>
          <w:p>
            <w:pPr>
              <w:spacing w:line="200" w:lineRule="exact"/>
              <w:jc w:val="center"/>
              <w:rPr>
                <w:rFonts w:ascii="宋体"/>
                <w:color w:val="000000"/>
                <w:spacing w:val="-20"/>
                <w:sz w:val="18"/>
                <w:szCs w:val="18"/>
              </w:rPr>
            </w:pPr>
            <w:r>
              <w:rPr>
                <w:rFonts w:ascii="宋体" w:hAnsi="宋体"/>
                <w:color w:val="000000"/>
                <w:spacing w:val="-20"/>
                <w:sz w:val="18"/>
                <w:szCs w:val="18"/>
              </w:rPr>
              <w:t>16</w:t>
            </w:r>
          </w:p>
        </w:tc>
        <w:tc>
          <w:tcPr>
            <w:tcW w:w="401" w:type="dxa"/>
            <w:vAlign w:val="center"/>
          </w:tcPr>
          <w:p>
            <w:pPr>
              <w:spacing w:line="200" w:lineRule="exact"/>
              <w:jc w:val="center"/>
              <w:rPr>
                <w:rFonts w:ascii="宋体"/>
                <w:color w:val="000000"/>
                <w:spacing w:val="-20"/>
                <w:sz w:val="13"/>
                <w:szCs w:val="13"/>
              </w:rPr>
            </w:pPr>
          </w:p>
        </w:tc>
        <w:tc>
          <w:tcPr>
            <w:tcW w:w="361"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3</w:t>
            </w:r>
          </w:p>
        </w:tc>
        <w:tc>
          <w:tcPr>
            <w:tcW w:w="467" w:type="dxa"/>
            <w:vAlign w:val="center"/>
          </w:tcPr>
          <w:p>
            <w:pPr>
              <w:spacing w:line="200" w:lineRule="exact"/>
              <w:jc w:val="center"/>
              <w:rPr>
                <w:rFonts w:ascii="宋体"/>
                <w:color w:val="000000"/>
                <w:spacing w:val="-20"/>
                <w:sz w:val="13"/>
                <w:szCs w:val="13"/>
              </w:rPr>
            </w:pPr>
          </w:p>
        </w:tc>
        <w:tc>
          <w:tcPr>
            <w:tcW w:w="358" w:type="dxa"/>
            <w:vAlign w:val="center"/>
          </w:tcPr>
          <w:p>
            <w:pPr>
              <w:spacing w:line="200" w:lineRule="exact"/>
              <w:jc w:val="center"/>
              <w:rPr>
                <w:rFonts w:ascii="宋体"/>
                <w:color w:val="000000"/>
                <w:spacing w:val="-20"/>
                <w:sz w:val="13"/>
                <w:szCs w:val="13"/>
              </w:rPr>
            </w:pP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pStyle w:val="5"/>
              <w:spacing w:line="200" w:lineRule="exact"/>
              <w:jc w:val="center"/>
              <w:rPr>
                <w:rFonts w:ascii="宋体"/>
                <w:spacing w:val="-2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z w:val="18"/>
                <w:szCs w:val="18"/>
              </w:rPr>
            </w:pPr>
            <w:r>
              <w:rPr>
                <w:rFonts w:ascii="宋体" w:hAnsi="宋体"/>
                <w:sz w:val="18"/>
                <w:szCs w:val="18"/>
              </w:rPr>
              <w:t>931008</w:t>
            </w:r>
          </w:p>
        </w:tc>
        <w:tc>
          <w:tcPr>
            <w:tcW w:w="1814" w:type="dxa"/>
            <w:vAlign w:val="center"/>
          </w:tcPr>
          <w:p>
            <w:pPr>
              <w:spacing w:line="200" w:lineRule="exact"/>
              <w:jc w:val="left"/>
              <w:rPr>
                <w:rFonts w:ascii="宋体" w:hAnsi="宋体"/>
                <w:color w:val="000000"/>
                <w:sz w:val="18"/>
                <w:szCs w:val="18"/>
              </w:rPr>
            </w:pPr>
            <w:r>
              <w:rPr>
                <w:rFonts w:hint="eastAsia" w:ascii="宋体" w:hAnsi="宋体"/>
                <w:color w:val="000000"/>
                <w:sz w:val="18"/>
                <w:szCs w:val="18"/>
              </w:rPr>
              <w:t>微积分</w:t>
            </w:r>
            <w:r>
              <w:rPr>
                <w:rFonts w:ascii="宋体" w:hAnsi="宋体"/>
                <w:color w:val="000000"/>
                <w:sz w:val="18"/>
                <w:szCs w:val="18"/>
              </w:rPr>
              <w:t>D</w:t>
            </w:r>
          </w:p>
        </w:tc>
        <w:tc>
          <w:tcPr>
            <w:tcW w:w="454"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3.5</w:t>
            </w:r>
          </w:p>
        </w:tc>
        <w:tc>
          <w:tcPr>
            <w:tcW w:w="578" w:type="dxa"/>
            <w:vAlign w:val="center"/>
          </w:tcPr>
          <w:p>
            <w:pPr>
              <w:spacing w:line="200" w:lineRule="exact"/>
              <w:jc w:val="center"/>
              <w:rPr>
                <w:rFonts w:ascii="宋体" w:hAnsi="宋体"/>
                <w:color w:val="000000"/>
                <w:sz w:val="18"/>
                <w:szCs w:val="18"/>
              </w:rPr>
            </w:pPr>
            <w:r>
              <w:rPr>
                <w:rFonts w:hint="eastAsia" w:ascii="宋体" w:hAnsi="宋体"/>
                <w:color w:val="000000"/>
                <w:sz w:val="18"/>
                <w:szCs w:val="18"/>
              </w:rPr>
              <w:t>考试</w:t>
            </w:r>
          </w:p>
        </w:tc>
        <w:tc>
          <w:tcPr>
            <w:tcW w:w="527"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64</w:t>
            </w:r>
          </w:p>
        </w:tc>
        <w:tc>
          <w:tcPr>
            <w:tcW w:w="510" w:type="dxa"/>
            <w:vAlign w:val="center"/>
          </w:tcPr>
          <w:p>
            <w:pPr>
              <w:spacing w:line="200" w:lineRule="exact"/>
              <w:jc w:val="center"/>
              <w:rPr>
                <w:rFonts w:ascii="宋体"/>
                <w:color w:val="000000"/>
                <w:spacing w:val="-20"/>
                <w:sz w:val="18"/>
                <w:szCs w:val="18"/>
              </w:rPr>
            </w:pPr>
          </w:p>
        </w:tc>
        <w:tc>
          <w:tcPr>
            <w:tcW w:w="401"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3.5</w:t>
            </w:r>
          </w:p>
        </w:tc>
        <w:tc>
          <w:tcPr>
            <w:tcW w:w="361" w:type="dxa"/>
            <w:vAlign w:val="center"/>
          </w:tcPr>
          <w:p>
            <w:pPr>
              <w:spacing w:line="200" w:lineRule="exact"/>
              <w:jc w:val="center"/>
              <w:rPr>
                <w:rFonts w:ascii="宋体"/>
                <w:color w:val="000000"/>
                <w:spacing w:val="-20"/>
                <w:sz w:val="13"/>
                <w:szCs w:val="13"/>
              </w:rPr>
            </w:pPr>
          </w:p>
        </w:tc>
        <w:tc>
          <w:tcPr>
            <w:tcW w:w="467" w:type="dxa"/>
            <w:vAlign w:val="center"/>
          </w:tcPr>
          <w:p>
            <w:pPr>
              <w:spacing w:line="200" w:lineRule="exact"/>
              <w:jc w:val="center"/>
              <w:rPr>
                <w:rFonts w:ascii="宋体"/>
                <w:color w:val="000000"/>
                <w:spacing w:val="-20"/>
                <w:sz w:val="13"/>
                <w:szCs w:val="13"/>
              </w:rPr>
            </w:pPr>
          </w:p>
        </w:tc>
        <w:tc>
          <w:tcPr>
            <w:tcW w:w="358" w:type="dxa"/>
            <w:vAlign w:val="center"/>
          </w:tcPr>
          <w:p>
            <w:pPr>
              <w:spacing w:line="200" w:lineRule="exact"/>
              <w:jc w:val="center"/>
              <w:rPr>
                <w:rFonts w:ascii="宋体"/>
                <w:color w:val="000000"/>
                <w:spacing w:val="-20"/>
                <w:sz w:val="13"/>
                <w:szCs w:val="13"/>
              </w:rPr>
            </w:pP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r>
              <w:rPr>
                <w:rFonts w:hint="eastAsia" w:ascii="宋体" w:hAnsi="宋体"/>
                <w:spacing w:val="-20"/>
                <w:sz w:val="18"/>
                <w:szCs w:val="18"/>
              </w:rPr>
              <w:t>＋习题</w:t>
            </w:r>
            <w:r>
              <w:rPr>
                <w:rFonts w:ascii="宋体" w:hAnsi="宋体"/>
                <w:spacing w:val="-2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z w:val="18"/>
                <w:szCs w:val="18"/>
              </w:rPr>
            </w:pPr>
            <w:r>
              <w:rPr>
                <w:rFonts w:ascii="宋体" w:hAnsi="宋体"/>
                <w:sz w:val="18"/>
                <w:szCs w:val="18"/>
              </w:rPr>
              <w:t>931104</w:t>
            </w:r>
          </w:p>
        </w:tc>
        <w:tc>
          <w:tcPr>
            <w:tcW w:w="1814" w:type="dxa"/>
            <w:vAlign w:val="center"/>
          </w:tcPr>
          <w:p>
            <w:pPr>
              <w:spacing w:line="200" w:lineRule="exact"/>
              <w:jc w:val="left"/>
              <w:rPr>
                <w:rFonts w:ascii="宋体" w:hAnsi="宋体"/>
                <w:color w:val="000000"/>
                <w:sz w:val="18"/>
                <w:szCs w:val="18"/>
              </w:rPr>
            </w:pPr>
            <w:r>
              <w:rPr>
                <w:rFonts w:hint="eastAsia" w:ascii="宋体" w:hAnsi="宋体"/>
                <w:color w:val="000000"/>
                <w:sz w:val="18"/>
                <w:szCs w:val="18"/>
              </w:rPr>
              <w:t>线性代数</w:t>
            </w:r>
            <w:r>
              <w:rPr>
                <w:rFonts w:ascii="宋体" w:hAnsi="宋体"/>
                <w:color w:val="000000"/>
                <w:sz w:val="18"/>
                <w:szCs w:val="18"/>
              </w:rPr>
              <w:t>D</w:t>
            </w:r>
          </w:p>
        </w:tc>
        <w:tc>
          <w:tcPr>
            <w:tcW w:w="454"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2</w:t>
            </w:r>
          </w:p>
        </w:tc>
        <w:tc>
          <w:tcPr>
            <w:tcW w:w="578" w:type="dxa"/>
            <w:vAlign w:val="center"/>
          </w:tcPr>
          <w:p>
            <w:pPr>
              <w:spacing w:line="200" w:lineRule="exact"/>
              <w:jc w:val="center"/>
              <w:rPr>
                <w:rFonts w:ascii="宋体" w:hAnsi="宋体"/>
                <w:color w:val="000000"/>
                <w:sz w:val="18"/>
                <w:szCs w:val="18"/>
              </w:rPr>
            </w:pPr>
            <w:r>
              <w:rPr>
                <w:rFonts w:hint="eastAsia" w:ascii="宋体" w:hAnsi="宋体"/>
                <w:color w:val="000000"/>
                <w:sz w:val="18"/>
                <w:szCs w:val="18"/>
              </w:rPr>
              <w:t>考试</w:t>
            </w:r>
          </w:p>
        </w:tc>
        <w:tc>
          <w:tcPr>
            <w:tcW w:w="527"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32</w:t>
            </w:r>
          </w:p>
        </w:tc>
        <w:tc>
          <w:tcPr>
            <w:tcW w:w="510" w:type="dxa"/>
            <w:vAlign w:val="center"/>
          </w:tcPr>
          <w:p>
            <w:pPr>
              <w:spacing w:line="200" w:lineRule="exact"/>
              <w:jc w:val="center"/>
              <w:rPr>
                <w:rFonts w:ascii="宋体"/>
                <w:color w:val="000000"/>
                <w:spacing w:val="-20"/>
                <w:sz w:val="18"/>
                <w:szCs w:val="18"/>
              </w:rPr>
            </w:pPr>
          </w:p>
        </w:tc>
        <w:tc>
          <w:tcPr>
            <w:tcW w:w="401" w:type="dxa"/>
            <w:vAlign w:val="center"/>
          </w:tcPr>
          <w:p>
            <w:pPr>
              <w:spacing w:line="200" w:lineRule="exact"/>
              <w:jc w:val="center"/>
              <w:rPr>
                <w:rFonts w:ascii="宋体"/>
                <w:color w:val="000000"/>
                <w:spacing w:val="-20"/>
                <w:sz w:val="13"/>
                <w:szCs w:val="13"/>
              </w:rPr>
            </w:pPr>
          </w:p>
        </w:tc>
        <w:tc>
          <w:tcPr>
            <w:tcW w:w="361"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2</w:t>
            </w:r>
          </w:p>
        </w:tc>
        <w:tc>
          <w:tcPr>
            <w:tcW w:w="467" w:type="dxa"/>
            <w:vAlign w:val="center"/>
          </w:tcPr>
          <w:p>
            <w:pPr>
              <w:spacing w:line="200" w:lineRule="exact"/>
              <w:jc w:val="center"/>
              <w:rPr>
                <w:rFonts w:ascii="宋体"/>
                <w:color w:val="000000"/>
                <w:spacing w:val="-20"/>
                <w:sz w:val="13"/>
                <w:szCs w:val="13"/>
              </w:rPr>
            </w:pPr>
          </w:p>
        </w:tc>
        <w:tc>
          <w:tcPr>
            <w:tcW w:w="358" w:type="dxa"/>
            <w:vAlign w:val="center"/>
          </w:tcPr>
          <w:p>
            <w:pPr>
              <w:spacing w:line="200" w:lineRule="exact"/>
              <w:jc w:val="center"/>
              <w:rPr>
                <w:rFonts w:ascii="宋体"/>
                <w:color w:val="000000"/>
                <w:spacing w:val="-20"/>
                <w:sz w:val="13"/>
                <w:szCs w:val="13"/>
              </w:rPr>
            </w:pP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r>
              <w:rPr>
                <w:rFonts w:hint="eastAsia" w:ascii="宋体" w:hAnsi="宋体"/>
                <w:spacing w:val="-20"/>
                <w:sz w:val="18"/>
                <w:szCs w:val="18"/>
              </w:rPr>
              <w:t>＋习题</w:t>
            </w:r>
            <w:r>
              <w:rPr>
                <w:rFonts w:ascii="宋体" w:hAnsi="宋体"/>
                <w:spacing w:val="-2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z w:val="18"/>
                <w:szCs w:val="18"/>
              </w:rPr>
            </w:pPr>
            <w:r>
              <w:rPr>
                <w:rFonts w:ascii="宋体" w:hAnsi="宋体"/>
                <w:sz w:val="18"/>
                <w:szCs w:val="18"/>
              </w:rPr>
              <w:t>931204</w:t>
            </w:r>
          </w:p>
        </w:tc>
        <w:tc>
          <w:tcPr>
            <w:tcW w:w="1814" w:type="dxa"/>
            <w:vAlign w:val="center"/>
          </w:tcPr>
          <w:p>
            <w:pPr>
              <w:spacing w:line="200" w:lineRule="exact"/>
              <w:jc w:val="left"/>
              <w:rPr>
                <w:rFonts w:ascii="宋体" w:hAnsi="宋体"/>
                <w:color w:val="000000"/>
                <w:sz w:val="18"/>
                <w:szCs w:val="18"/>
              </w:rPr>
            </w:pPr>
            <w:r>
              <w:rPr>
                <w:rFonts w:hint="eastAsia" w:ascii="宋体" w:hAnsi="宋体"/>
                <w:color w:val="000000"/>
                <w:sz w:val="18"/>
                <w:szCs w:val="18"/>
              </w:rPr>
              <w:t>概率论与数理统计</w:t>
            </w:r>
            <w:r>
              <w:rPr>
                <w:rFonts w:ascii="宋体" w:hAnsi="宋体"/>
                <w:color w:val="000000"/>
                <w:sz w:val="18"/>
                <w:szCs w:val="18"/>
              </w:rPr>
              <w:t>D</w:t>
            </w:r>
          </w:p>
        </w:tc>
        <w:tc>
          <w:tcPr>
            <w:tcW w:w="454"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3</w:t>
            </w:r>
          </w:p>
        </w:tc>
        <w:tc>
          <w:tcPr>
            <w:tcW w:w="578" w:type="dxa"/>
            <w:vAlign w:val="center"/>
          </w:tcPr>
          <w:p>
            <w:pPr>
              <w:spacing w:line="200" w:lineRule="exact"/>
              <w:jc w:val="center"/>
              <w:rPr>
                <w:rFonts w:ascii="宋体" w:hAnsi="宋体"/>
                <w:color w:val="000000"/>
                <w:sz w:val="18"/>
                <w:szCs w:val="18"/>
              </w:rPr>
            </w:pPr>
            <w:r>
              <w:rPr>
                <w:rFonts w:hint="eastAsia" w:ascii="宋体" w:hAnsi="宋体"/>
                <w:color w:val="000000"/>
                <w:sz w:val="18"/>
                <w:szCs w:val="18"/>
              </w:rPr>
              <w:t>考试</w:t>
            </w:r>
          </w:p>
        </w:tc>
        <w:tc>
          <w:tcPr>
            <w:tcW w:w="527"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48</w:t>
            </w:r>
          </w:p>
        </w:tc>
        <w:tc>
          <w:tcPr>
            <w:tcW w:w="510" w:type="dxa"/>
            <w:vAlign w:val="center"/>
          </w:tcPr>
          <w:p>
            <w:pPr>
              <w:spacing w:line="200" w:lineRule="exact"/>
              <w:jc w:val="center"/>
              <w:rPr>
                <w:rFonts w:ascii="宋体"/>
                <w:color w:val="000000"/>
                <w:spacing w:val="-20"/>
                <w:sz w:val="18"/>
                <w:szCs w:val="18"/>
              </w:rPr>
            </w:pPr>
          </w:p>
        </w:tc>
        <w:tc>
          <w:tcPr>
            <w:tcW w:w="401" w:type="dxa"/>
            <w:vAlign w:val="center"/>
          </w:tcPr>
          <w:p>
            <w:pPr>
              <w:spacing w:line="200" w:lineRule="exact"/>
              <w:jc w:val="center"/>
              <w:rPr>
                <w:rFonts w:ascii="宋体"/>
                <w:color w:val="000000"/>
                <w:spacing w:val="-20"/>
                <w:sz w:val="13"/>
                <w:szCs w:val="13"/>
              </w:rPr>
            </w:pPr>
          </w:p>
        </w:tc>
        <w:tc>
          <w:tcPr>
            <w:tcW w:w="361" w:type="dxa"/>
            <w:vAlign w:val="center"/>
          </w:tcPr>
          <w:p>
            <w:pPr>
              <w:spacing w:line="200" w:lineRule="exact"/>
              <w:jc w:val="center"/>
              <w:rPr>
                <w:rFonts w:ascii="宋体"/>
                <w:color w:val="000000"/>
                <w:spacing w:val="-20"/>
                <w:sz w:val="13"/>
                <w:szCs w:val="13"/>
              </w:rPr>
            </w:pPr>
          </w:p>
        </w:tc>
        <w:tc>
          <w:tcPr>
            <w:tcW w:w="467"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3</w:t>
            </w:r>
          </w:p>
        </w:tc>
        <w:tc>
          <w:tcPr>
            <w:tcW w:w="358" w:type="dxa"/>
            <w:vAlign w:val="center"/>
          </w:tcPr>
          <w:p>
            <w:pPr>
              <w:spacing w:line="200" w:lineRule="exact"/>
              <w:jc w:val="center"/>
              <w:rPr>
                <w:rFonts w:ascii="宋体"/>
                <w:color w:val="000000"/>
                <w:spacing w:val="-20"/>
                <w:sz w:val="13"/>
                <w:szCs w:val="13"/>
              </w:rPr>
            </w:pP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r>
              <w:rPr>
                <w:rFonts w:hint="eastAsia" w:ascii="宋体" w:hAnsi="宋体"/>
                <w:spacing w:val="-20"/>
                <w:sz w:val="18"/>
                <w:szCs w:val="18"/>
              </w:rPr>
              <w:t>＋习题</w:t>
            </w:r>
            <w:r>
              <w:rPr>
                <w:rFonts w:ascii="宋体" w:hAnsi="宋体"/>
                <w:spacing w:val="-2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jc w:val="left"/>
              <w:rPr>
                <w:rFonts w:ascii="宋体" w:hAnsi="宋体"/>
                <w:sz w:val="18"/>
                <w:szCs w:val="18"/>
              </w:rPr>
            </w:pPr>
            <w:r>
              <w:rPr>
                <w:rFonts w:ascii="宋体" w:hAnsi="宋体"/>
                <w:sz w:val="18"/>
                <w:szCs w:val="18"/>
              </w:rPr>
              <w:t>941020</w:t>
            </w:r>
          </w:p>
        </w:tc>
        <w:tc>
          <w:tcPr>
            <w:tcW w:w="1814" w:type="dxa"/>
            <w:vAlign w:val="center"/>
          </w:tcPr>
          <w:p>
            <w:pPr>
              <w:jc w:val="left"/>
              <w:rPr>
                <w:rFonts w:ascii="宋体" w:hAnsi="宋体"/>
                <w:color w:val="000000"/>
                <w:sz w:val="18"/>
                <w:szCs w:val="18"/>
              </w:rPr>
            </w:pPr>
            <w:r>
              <w:rPr>
                <w:rFonts w:hint="eastAsia" w:ascii="宋体" w:hAnsi="宋体"/>
                <w:color w:val="000000"/>
                <w:sz w:val="18"/>
                <w:szCs w:val="18"/>
              </w:rPr>
              <w:t>大学物理</w:t>
            </w:r>
            <w:r>
              <w:rPr>
                <w:rFonts w:ascii="宋体" w:hAnsi="宋体"/>
                <w:color w:val="000000"/>
                <w:sz w:val="18"/>
                <w:szCs w:val="18"/>
              </w:rPr>
              <w:t>C</w:t>
            </w:r>
          </w:p>
        </w:tc>
        <w:tc>
          <w:tcPr>
            <w:tcW w:w="454" w:type="dxa"/>
            <w:vAlign w:val="center"/>
          </w:tcPr>
          <w:p>
            <w:pPr>
              <w:jc w:val="center"/>
              <w:rPr>
                <w:rFonts w:ascii="宋体" w:hAnsi="宋体"/>
                <w:color w:val="000000"/>
                <w:sz w:val="18"/>
                <w:szCs w:val="18"/>
              </w:rPr>
            </w:pPr>
            <w:r>
              <w:rPr>
                <w:rFonts w:ascii="宋体" w:hAnsi="宋体"/>
                <w:color w:val="000000"/>
                <w:sz w:val="18"/>
                <w:szCs w:val="18"/>
              </w:rPr>
              <w:t>3.5</w:t>
            </w:r>
          </w:p>
        </w:tc>
        <w:tc>
          <w:tcPr>
            <w:tcW w:w="578" w:type="dxa"/>
            <w:vAlign w:val="center"/>
          </w:tcPr>
          <w:p>
            <w:pPr>
              <w:jc w:val="center"/>
              <w:rPr>
                <w:rFonts w:ascii="宋体" w:hAnsi="宋体"/>
                <w:color w:val="000000"/>
                <w:sz w:val="18"/>
                <w:szCs w:val="18"/>
              </w:rPr>
            </w:pPr>
            <w:r>
              <w:rPr>
                <w:rFonts w:hint="eastAsia" w:ascii="宋体" w:hAnsi="宋体"/>
                <w:color w:val="000000"/>
                <w:sz w:val="18"/>
                <w:szCs w:val="18"/>
              </w:rPr>
              <w:t>考试</w:t>
            </w:r>
          </w:p>
        </w:tc>
        <w:tc>
          <w:tcPr>
            <w:tcW w:w="527" w:type="dxa"/>
            <w:vAlign w:val="center"/>
          </w:tcPr>
          <w:p>
            <w:pPr>
              <w:jc w:val="center"/>
              <w:rPr>
                <w:rFonts w:ascii="宋体" w:hAnsi="宋体"/>
                <w:color w:val="000000"/>
                <w:sz w:val="18"/>
                <w:szCs w:val="18"/>
              </w:rPr>
            </w:pPr>
            <w:r>
              <w:rPr>
                <w:rFonts w:ascii="宋体" w:hAnsi="宋体"/>
                <w:color w:val="000000"/>
                <w:sz w:val="18"/>
                <w:szCs w:val="18"/>
              </w:rPr>
              <w:t>60</w:t>
            </w:r>
          </w:p>
        </w:tc>
        <w:tc>
          <w:tcPr>
            <w:tcW w:w="510" w:type="dxa"/>
            <w:vAlign w:val="center"/>
          </w:tcPr>
          <w:p>
            <w:pPr>
              <w:ind w:right="-63" w:rightChars="-30"/>
              <w:jc w:val="center"/>
              <w:rPr>
                <w:rFonts w:ascii="宋体"/>
                <w:color w:val="000000"/>
                <w:spacing w:val="-20"/>
                <w:sz w:val="18"/>
                <w:szCs w:val="18"/>
              </w:rPr>
            </w:pPr>
          </w:p>
        </w:tc>
        <w:tc>
          <w:tcPr>
            <w:tcW w:w="401" w:type="dxa"/>
            <w:vAlign w:val="center"/>
          </w:tcPr>
          <w:p>
            <w:pPr>
              <w:ind w:right="-63" w:rightChars="-30"/>
              <w:jc w:val="center"/>
              <w:rPr>
                <w:rFonts w:ascii="宋体"/>
                <w:color w:val="000000"/>
                <w:spacing w:val="-20"/>
                <w:sz w:val="13"/>
                <w:szCs w:val="13"/>
              </w:rPr>
            </w:pPr>
          </w:p>
        </w:tc>
        <w:tc>
          <w:tcPr>
            <w:tcW w:w="361" w:type="dxa"/>
            <w:vAlign w:val="center"/>
          </w:tcPr>
          <w:p>
            <w:pPr>
              <w:spacing w:line="200" w:lineRule="exact"/>
              <w:jc w:val="center"/>
              <w:rPr>
                <w:rFonts w:ascii="宋体"/>
                <w:color w:val="000000"/>
                <w:spacing w:val="-20"/>
                <w:sz w:val="13"/>
                <w:szCs w:val="13"/>
              </w:rPr>
            </w:pPr>
            <w:r>
              <w:rPr>
                <w:rFonts w:ascii="宋体"/>
                <w:color w:val="000000"/>
                <w:spacing w:val="-20"/>
                <w:sz w:val="13"/>
                <w:szCs w:val="13"/>
              </w:rPr>
              <w:t>3.5</w:t>
            </w:r>
          </w:p>
        </w:tc>
        <w:tc>
          <w:tcPr>
            <w:tcW w:w="467" w:type="dxa"/>
            <w:vAlign w:val="center"/>
          </w:tcPr>
          <w:p>
            <w:pPr>
              <w:spacing w:line="200" w:lineRule="exact"/>
              <w:jc w:val="center"/>
              <w:rPr>
                <w:rFonts w:ascii="宋体"/>
                <w:color w:val="000000"/>
                <w:spacing w:val="-20"/>
                <w:sz w:val="13"/>
                <w:szCs w:val="13"/>
              </w:rPr>
            </w:pPr>
          </w:p>
        </w:tc>
        <w:tc>
          <w:tcPr>
            <w:tcW w:w="358" w:type="dxa"/>
            <w:vAlign w:val="center"/>
          </w:tcPr>
          <w:p>
            <w:pPr>
              <w:spacing w:line="200" w:lineRule="exact"/>
              <w:jc w:val="center"/>
              <w:rPr>
                <w:rFonts w:ascii="宋体"/>
                <w:color w:val="000000"/>
                <w:spacing w:val="-20"/>
                <w:sz w:val="13"/>
                <w:szCs w:val="13"/>
              </w:rPr>
            </w:pP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jc w:val="left"/>
              <w:rPr>
                <w:rFonts w:ascii="宋体" w:hAnsi="宋体"/>
                <w:sz w:val="18"/>
                <w:szCs w:val="18"/>
              </w:rPr>
            </w:pPr>
            <w:r>
              <w:rPr>
                <w:rFonts w:ascii="宋体" w:hAnsi="宋体"/>
                <w:sz w:val="18"/>
                <w:szCs w:val="18"/>
              </w:rPr>
              <w:t>943021</w:t>
            </w:r>
          </w:p>
        </w:tc>
        <w:tc>
          <w:tcPr>
            <w:tcW w:w="1814" w:type="dxa"/>
            <w:vAlign w:val="center"/>
          </w:tcPr>
          <w:p>
            <w:pPr>
              <w:jc w:val="left"/>
              <w:rPr>
                <w:rFonts w:ascii="宋体" w:hAnsi="宋体"/>
                <w:color w:val="000000"/>
                <w:sz w:val="18"/>
                <w:szCs w:val="18"/>
              </w:rPr>
            </w:pPr>
            <w:r>
              <w:rPr>
                <w:rFonts w:hint="eastAsia" w:ascii="宋体" w:hAnsi="宋体"/>
                <w:color w:val="000000"/>
                <w:sz w:val="18"/>
                <w:szCs w:val="18"/>
              </w:rPr>
              <w:t>大学物理实验</w:t>
            </w:r>
            <w:r>
              <w:rPr>
                <w:rFonts w:ascii="宋体" w:hAnsi="宋体"/>
                <w:color w:val="000000"/>
                <w:sz w:val="18"/>
                <w:szCs w:val="18"/>
              </w:rPr>
              <w:t>C</w:t>
            </w:r>
          </w:p>
        </w:tc>
        <w:tc>
          <w:tcPr>
            <w:tcW w:w="454" w:type="dxa"/>
            <w:vAlign w:val="center"/>
          </w:tcPr>
          <w:p>
            <w:pPr>
              <w:jc w:val="center"/>
              <w:rPr>
                <w:rFonts w:ascii="宋体" w:hAnsi="宋体"/>
                <w:color w:val="000000"/>
                <w:sz w:val="18"/>
                <w:szCs w:val="18"/>
              </w:rPr>
            </w:pPr>
            <w:r>
              <w:rPr>
                <w:rFonts w:ascii="宋体" w:hAnsi="宋体"/>
                <w:color w:val="000000"/>
                <w:sz w:val="18"/>
                <w:szCs w:val="18"/>
              </w:rPr>
              <w:t>1</w:t>
            </w:r>
          </w:p>
        </w:tc>
        <w:tc>
          <w:tcPr>
            <w:tcW w:w="578" w:type="dxa"/>
            <w:vAlign w:val="center"/>
          </w:tcPr>
          <w:p>
            <w:pPr>
              <w:jc w:val="center"/>
              <w:rPr>
                <w:rFonts w:ascii="宋体" w:hAnsi="宋体"/>
                <w:color w:val="000000"/>
                <w:sz w:val="18"/>
                <w:szCs w:val="18"/>
              </w:rPr>
            </w:pPr>
            <w:r>
              <w:rPr>
                <w:rFonts w:hint="eastAsia" w:ascii="宋体" w:hAnsi="宋体"/>
                <w:color w:val="000000"/>
                <w:sz w:val="18"/>
                <w:szCs w:val="18"/>
              </w:rPr>
              <w:t>考查</w:t>
            </w:r>
          </w:p>
        </w:tc>
        <w:tc>
          <w:tcPr>
            <w:tcW w:w="527" w:type="dxa"/>
            <w:vAlign w:val="center"/>
          </w:tcPr>
          <w:p>
            <w:pPr>
              <w:jc w:val="center"/>
              <w:rPr>
                <w:rFonts w:ascii="宋体" w:hAnsi="宋体"/>
                <w:color w:val="000000"/>
                <w:sz w:val="18"/>
                <w:szCs w:val="18"/>
              </w:rPr>
            </w:pPr>
            <w:r>
              <w:rPr>
                <w:rFonts w:ascii="宋体" w:hAnsi="宋体"/>
                <w:color w:val="000000"/>
                <w:sz w:val="18"/>
                <w:szCs w:val="18"/>
              </w:rPr>
              <w:t>30</w:t>
            </w:r>
          </w:p>
        </w:tc>
        <w:tc>
          <w:tcPr>
            <w:tcW w:w="510" w:type="dxa"/>
            <w:vAlign w:val="center"/>
          </w:tcPr>
          <w:p>
            <w:pPr>
              <w:ind w:right="-63" w:rightChars="-30"/>
              <w:jc w:val="center"/>
              <w:rPr>
                <w:rFonts w:ascii="宋体"/>
                <w:color w:val="000000"/>
                <w:spacing w:val="-20"/>
                <w:sz w:val="18"/>
                <w:szCs w:val="18"/>
              </w:rPr>
            </w:pPr>
            <w:r>
              <w:rPr>
                <w:rFonts w:ascii="宋体"/>
                <w:color w:val="000000"/>
                <w:spacing w:val="-20"/>
                <w:sz w:val="18"/>
                <w:szCs w:val="18"/>
              </w:rPr>
              <w:t>30</w:t>
            </w:r>
          </w:p>
        </w:tc>
        <w:tc>
          <w:tcPr>
            <w:tcW w:w="401" w:type="dxa"/>
            <w:vAlign w:val="center"/>
          </w:tcPr>
          <w:p>
            <w:pPr>
              <w:ind w:left="-63" w:leftChars="-30" w:right="-63" w:rightChars="-30" w:firstLine="180" w:firstLineChars="200"/>
              <w:jc w:val="center"/>
              <w:rPr>
                <w:rFonts w:ascii="宋体"/>
                <w:color w:val="000000"/>
                <w:spacing w:val="-20"/>
                <w:sz w:val="13"/>
                <w:szCs w:val="13"/>
              </w:rPr>
            </w:pPr>
          </w:p>
        </w:tc>
        <w:tc>
          <w:tcPr>
            <w:tcW w:w="361" w:type="dxa"/>
            <w:vAlign w:val="center"/>
          </w:tcPr>
          <w:p>
            <w:pPr>
              <w:ind w:left="-63" w:leftChars="-30" w:right="-63" w:rightChars="-30" w:firstLine="180" w:firstLineChars="200"/>
              <w:jc w:val="center"/>
              <w:rPr>
                <w:rFonts w:ascii="宋体"/>
                <w:color w:val="000000"/>
                <w:spacing w:val="-20"/>
                <w:sz w:val="13"/>
                <w:szCs w:val="13"/>
              </w:rPr>
            </w:pPr>
          </w:p>
        </w:tc>
        <w:tc>
          <w:tcPr>
            <w:tcW w:w="467" w:type="dxa"/>
            <w:vAlign w:val="center"/>
          </w:tcPr>
          <w:p>
            <w:pPr>
              <w:spacing w:line="200" w:lineRule="exact"/>
              <w:jc w:val="center"/>
              <w:rPr>
                <w:rFonts w:ascii="宋体"/>
                <w:color w:val="000000"/>
                <w:spacing w:val="-20"/>
                <w:sz w:val="13"/>
                <w:szCs w:val="13"/>
              </w:rPr>
            </w:pPr>
            <w:r>
              <w:rPr>
                <w:rFonts w:ascii="宋体"/>
                <w:color w:val="000000"/>
                <w:spacing w:val="-20"/>
                <w:sz w:val="13"/>
                <w:szCs w:val="13"/>
              </w:rPr>
              <w:t>1</w:t>
            </w:r>
          </w:p>
        </w:tc>
        <w:tc>
          <w:tcPr>
            <w:tcW w:w="358" w:type="dxa"/>
            <w:vAlign w:val="center"/>
          </w:tcPr>
          <w:p>
            <w:pPr>
              <w:spacing w:line="200" w:lineRule="exact"/>
              <w:jc w:val="center"/>
              <w:rPr>
                <w:rFonts w:ascii="宋体"/>
                <w:color w:val="000000"/>
                <w:spacing w:val="-20"/>
                <w:sz w:val="13"/>
                <w:szCs w:val="13"/>
              </w:rPr>
            </w:pP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jc w:val="left"/>
              <w:rPr>
                <w:rFonts w:ascii="宋体" w:hAnsi="宋体"/>
                <w:sz w:val="18"/>
                <w:szCs w:val="18"/>
              </w:rPr>
            </w:pPr>
            <w:r>
              <w:rPr>
                <w:rFonts w:ascii="宋体" w:hAnsi="宋体"/>
                <w:sz w:val="18"/>
                <w:szCs w:val="18"/>
              </w:rPr>
              <w:t>951002</w:t>
            </w:r>
          </w:p>
        </w:tc>
        <w:tc>
          <w:tcPr>
            <w:tcW w:w="1814" w:type="dxa"/>
            <w:vAlign w:val="center"/>
          </w:tcPr>
          <w:p>
            <w:pPr>
              <w:jc w:val="left"/>
              <w:rPr>
                <w:rFonts w:ascii="宋体" w:hAnsi="宋体"/>
                <w:color w:val="000000"/>
                <w:sz w:val="18"/>
                <w:szCs w:val="18"/>
              </w:rPr>
            </w:pPr>
            <w:r>
              <w:rPr>
                <w:rFonts w:hint="eastAsia" w:ascii="宋体" w:hAnsi="宋体" w:cs="宋体"/>
                <w:color w:val="000000"/>
                <w:sz w:val="18"/>
                <w:szCs w:val="18"/>
              </w:rPr>
              <w:t>无机化学</w:t>
            </w:r>
            <w:r>
              <w:rPr>
                <w:rFonts w:ascii="宋体" w:hAnsi="宋体"/>
                <w:color w:val="000000"/>
                <w:sz w:val="18"/>
                <w:szCs w:val="18"/>
              </w:rPr>
              <w:t>D</w:t>
            </w:r>
          </w:p>
        </w:tc>
        <w:tc>
          <w:tcPr>
            <w:tcW w:w="454" w:type="dxa"/>
            <w:vAlign w:val="center"/>
          </w:tcPr>
          <w:p>
            <w:pPr>
              <w:jc w:val="center"/>
              <w:rPr>
                <w:rFonts w:ascii="宋体" w:hAnsi="宋体"/>
                <w:color w:val="000000"/>
                <w:sz w:val="18"/>
                <w:szCs w:val="18"/>
              </w:rPr>
            </w:pPr>
            <w:r>
              <w:rPr>
                <w:rFonts w:ascii="宋体" w:hAnsi="宋体"/>
                <w:color w:val="000000"/>
                <w:sz w:val="18"/>
                <w:szCs w:val="18"/>
              </w:rPr>
              <w:t>3</w:t>
            </w:r>
          </w:p>
        </w:tc>
        <w:tc>
          <w:tcPr>
            <w:tcW w:w="578" w:type="dxa"/>
            <w:vAlign w:val="center"/>
          </w:tcPr>
          <w:p>
            <w:pPr>
              <w:jc w:val="center"/>
              <w:rPr>
                <w:rFonts w:ascii="宋体" w:hAnsi="宋体"/>
                <w:color w:val="000000"/>
                <w:sz w:val="18"/>
                <w:szCs w:val="18"/>
              </w:rPr>
            </w:pPr>
            <w:r>
              <w:rPr>
                <w:rFonts w:hint="eastAsia" w:ascii="宋体" w:hAnsi="宋体" w:cs="宋体"/>
                <w:color w:val="000000"/>
                <w:sz w:val="18"/>
                <w:szCs w:val="18"/>
              </w:rPr>
              <w:t>考试</w:t>
            </w:r>
          </w:p>
        </w:tc>
        <w:tc>
          <w:tcPr>
            <w:tcW w:w="527" w:type="dxa"/>
            <w:vAlign w:val="center"/>
          </w:tcPr>
          <w:p>
            <w:pPr>
              <w:jc w:val="center"/>
              <w:rPr>
                <w:rFonts w:ascii="宋体" w:hAnsi="宋体"/>
                <w:color w:val="000000"/>
                <w:sz w:val="18"/>
                <w:szCs w:val="18"/>
              </w:rPr>
            </w:pPr>
            <w:r>
              <w:rPr>
                <w:rFonts w:ascii="宋体" w:hAnsi="宋体"/>
                <w:color w:val="000000"/>
                <w:sz w:val="18"/>
                <w:szCs w:val="18"/>
              </w:rPr>
              <w:t>50</w:t>
            </w:r>
          </w:p>
        </w:tc>
        <w:tc>
          <w:tcPr>
            <w:tcW w:w="510" w:type="dxa"/>
            <w:vAlign w:val="center"/>
          </w:tcPr>
          <w:p>
            <w:pPr>
              <w:jc w:val="center"/>
              <w:rPr>
                <w:rFonts w:eastAsia="Times New Roman"/>
                <w:color w:val="000000"/>
                <w:sz w:val="18"/>
              </w:rPr>
            </w:pPr>
          </w:p>
        </w:tc>
        <w:tc>
          <w:tcPr>
            <w:tcW w:w="401" w:type="dxa"/>
            <w:vAlign w:val="center"/>
          </w:tcPr>
          <w:p>
            <w:pPr>
              <w:jc w:val="center"/>
              <w:rPr>
                <w:color w:val="000000"/>
                <w:sz w:val="13"/>
                <w:szCs w:val="13"/>
              </w:rPr>
            </w:pPr>
            <w:r>
              <w:rPr>
                <w:color w:val="000000"/>
                <w:sz w:val="13"/>
                <w:szCs w:val="13"/>
              </w:rPr>
              <w:t>3</w:t>
            </w:r>
          </w:p>
        </w:tc>
        <w:tc>
          <w:tcPr>
            <w:tcW w:w="361" w:type="dxa"/>
            <w:vAlign w:val="center"/>
          </w:tcPr>
          <w:p>
            <w:pPr>
              <w:jc w:val="center"/>
              <w:rPr>
                <w:rFonts w:eastAsia="Times New Roman"/>
                <w:color w:val="000000"/>
                <w:sz w:val="13"/>
                <w:szCs w:val="13"/>
              </w:rPr>
            </w:pPr>
          </w:p>
        </w:tc>
        <w:tc>
          <w:tcPr>
            <w:tcW w:w="467" w:type="dxa"/>
            <w:vAlign w:val="center"/>
          </w:tcPr>
          <w:p>
            <w:pPr>
              <w:spacing w:line="200" w:lineRule="exact"/>
              <w:jc w:val="center"/>
              <w:rPr>
                <w:rFonts w:ascii="宋体"/>
                <w:color w:val="000000"/>
                <w:spacing w:val="-20"/>
                <w:sz w:val="13"/>
                <w:szCs w:val="13"/>
              </w:rPr>
            </w:pPr>
          </w:p>
        </w:tc>
        <w:tc>
          <w:tcPr>
            <w:tcW w:w="358" w:type="dxa"/>
            <w:vAlign w:val="center"/>
          </w:tcPr>
          <w:p>
            <w:pPr>
              <w:spacing w:line="200" w:lineRule="exact"/>
              <w:jc w:val="center"/>
              <w:rPr>
                <w:rFonts w:ascii="宋体"/>
                <w:color w:val="000000"/>
                <w:spacing w:val="-20"/>
                <w:sz w:val="13"/>
                <w:szCs w:val="13"/>
              </w:rPr>
            </w:pP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jc w:val="left"/>
              <w:rPr>
                <w:rFonts w:ascii="宋体" w:hAnsi="宋体"/>
                <w:sz w:val="18"/>
                <w:szCs w:val="18"/>
              </w:rPr>
            </w:pPr>
            <w:r>
              <w:rPr>
                <w:rFonts w:ascii="宋体" w:hAnsi="宋体"/>
                <w:sz w:val="18"/>
                <w:szCs w:val="18"/>
              </w:rPr>
              <w:t>953002</w:t>
            </w:r>
          </w:p>
        </w:tc>
        <w:tc>
          <w:tcPr>
            <w:tcW w:w="1814" w:type="dxa"/>
            <w:vAlign w:val="center"/>
          </w:tcPr>
          <w:p>
            <w:pPr>
              <w:jc w:val="left"/>
              <w:rPr>
                <w:rFonts w:ascii="宋体" w:hAnsi="宋体"/>
                <w:sz w:val="18"/>
                <w:szCs w:val="18"/>
              </w:rPr>
            </w:pPr>
            <w:r>
              <w:rPr>
                <w:rFonts w:hint="eastAsia" w:ascii="宋体" w:hAnsi="宋体" w:cs="宋体"/>
                <w:sz w:val="18"/>
                <w:szCs w:val="18"/>
              </w:rPr>
              <w:t>无机化学实验</w:t>
            </w:r>
            <w:r>
              <w:rPr>
                <w:rFonts w:ascii="宋体" w:hAnsi="宋体"/>
                <w:sz w:val="18"/>
                <w:szCs w:val="18"/>
              </w:rPr>
              <w:t>D</w:t>
            </w:r>
          </w:p>
        </w:tc>
        <w:tc>
          <w:tcPr>
            <w:tcW w:w="454" w:type="dxa"/>
            <w:vAlign w:val="center"/>
          </w:tcPr>
          <w:p>
            <w:pPr>
              <w:jc w:val="center"/>
              <w:rPr>
                <w:rFonts w:ascii="宋体" w:hAnsi="宋体"/>
                <w:sz w:val="18"/>
                <w:szCs w:val="18"/>
              </w:rPr>
            </w:pPr>
            <w:r>
              <w:rPr>
                <w:rFonts w:ascii="宋体" w:hAnsi="宋体"/>
                <w:sz w:val="18"/>
                <w:szCs w:val="18"/>
              </w:rPr>
              <w:t>1</w:t>
            </w:r>
          </w:p>
        </w:tc>
        <w:tc>
          <w:tcPr>
            <w:tcW w:w="578" w:type="dxa"/>
            <w:vAlign w:val="center"/>
          </w:tcPr>
          <w:p>
            <w:pPr>
              <w:jc w:val="center"/>
              <w:rPr>
                <w:rFonts w:ascii="宋体" w:hAnsi="宋体"/>
                <w:sz w:val="18"/>
                <w:szCs w:val="18"/>
              </w:rPr>
            </w:pPr>
            <w:r>
              <w:rPr>
                <w:rFonts w:hint="eastAsia" w:ascii="宋体" w:hAnsi="宋体" w:cs="宋体"/>
                <w:sz w:val="18"/>
                <w:szCs w:val="18"/>
              </w:rPr>
              <w:t>考试</w:t>
            </w:r>
          </w:p>
        </w:tc>
        <w:tc>
          <w:tcPr>
            <w:tcW w:w="527" w:type="dxa"/>
            <w:vAlign w:val="center"/>
          </w:tcPr>
          <w:p>
            <w:pPr>
              <w:jc w:val="center"/>
              <w:rPr>
                <w:rFonts w:ascii="宋体" w:hAnsi="宋体"/>
                <w:sz w:val="18"/>
                <w:szCs w:val="18"/>
              </w:rPr>
            </w:pPr>
            <w:r>
              <w:rPr>
                <w:rFonts w:ascii="宋体" w:hAnsi="宋体"/>
                <w:sz w:val="18"/>
                <w:szCs w:val="18"/>
              </w:rPr>
              <w:t>32</w:t>
            </w:r>
          </w:p>
        </w:tc>
        <w:tc>
          <w:tcPr>
            <w:tcW w:w="510" w:type="dxa"/>
            <w:vAlign w:val="center"/>
          </w:tcPr>
          <w:p>
            <w:pPr>
              <w:jc w:val="center"/>
              <w:rPr>
                <w:rFonts w:eastAsia="Times New Roman"/>
                <w:sz w:val="18"/>
              </w:rPr>
            </w:pPr>
            <w:r>
              <w:rPr>
                <w:rFonts w:eastAsia="Times New Roman"/>
                <w:sz w:val="18"/>
              </w:rPr>
              <w:t>32</w:t>
            </w:r>
          </w:p>
        </w:tc>
        <w:tc>
          <w:tcPr>
            <w:tcW w:w="401" w:type="dxa"/>
            <w:vAlign w:val="center"/>
          </w:tcPr>
          <w:p>
            <w:pPr>
              <w:jc w:val="center"/>
              <w:rPr>
                <w:sz w:val="13"/>
                <w:szCs w:val="13"/>
              </w:rPr>
            </w:pPr>
            <w:r>
              <w:rPr>
                <w:sz w:val="13"/>
                <w:szCs w:val="13"/>
              </w:rPr>
              <w:t>1</w:t>
            </w:r>
          </w:p>
        </w:tc>
        <w:tc>
          <w:tcPr>
            <w:tcW w:w="361" w:type="dxa"/>
            <w:vAlign w:val="center"/>
          </w:tcPr>
          <w:p>
            <w:pPr>
              <w:jc w:val="center"/>
              <w:rPr>
                <w:rFonts w:eastAsia="Times New Roman"/>
                <w:sz w:val="13"/>
                <w:szCs w:val="13"/>
              </w:rPr>
            </w:pPr>
          </w:p>
        </w:tc>
        <w:tc>
          <w:tcPr>
            <w:tcW w:w="467" w:type="dxa"/>
            <w:vAlign w:val="center"/>
          </w:tcPr>
          <w:p>
            <w:pPr>
              <w:spacing w:line="200" w:lineRule="exact"/>
              <w:jc w:val="center"/>
              <w:rPr>
                <w:rFonts w:ascii="宋体"/>
                <w:spacing w:val="-20"/>
                <w:sz w:val="13"/>
                <w:szCs w:val="13"/>
              </w:rPr>
            </w:pPr>
          </w:p>
        </w:tc>
        <w:tc>
          <w:tcPr>
            <w:tcW w:w="358" w:type="dxa"/>
            <w:vAlign w:val="center"/>
          </w:tcPr>
          <w:p>
            <w:pPr>
              <w:spacing w:line="200" w:lineRule="exact"/>
              <w:jc w:val="center"/>
              <w:rPr>
                <w:rFonts w:ascii="宋体"/>
                <w:spacing w:val="-20"/>
                <w:sz w:val="13"/>
                <w:szCs w:val="13"/>
              </w:rPr>
            </w:pPr>
          </w:p>
        </w:tc>
        <w:tc>
          <w:tcPr>
            <w:tcW w:w="318"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jc w:val="left"/>
              <w:rPr>
                <w:rFonts w:ascii="宋体" w:hAnsi="宋体"/>
                <w:sz w:val="18"/>
                <w:szCs w:val="18"/>
              </w:rPr>
            </w:pPr>
            <w:r>
              <w:rPr>
                <w:rFonts w:ascii="宋体" w:hAnsi="宋体"/>
                <w:sz w:val="18"/>
                <w:szCs w:val="18"/>
              </w:rPr>
              <w:t>952002</w:t>
            </w:r>
          </w:p>
        </w:tc>
        <w:tc>
          <w:tcPr>
            <w:tcW w:w="1814" w:type="dxa"/>
            <w:vAlign w:val="center"/>
          </w:tcPr>
          <w:p>
            <w:pPr>
              <w:jc w:val="left"/>
              <w:rPr>
                <w:rFonts w:ascii="宋体" w:hAnsi="宋体"/>
                <w:sz w:val="18"/>
                <w:szCs w:val="18"/>
              </w:rPr>
            </w:pPr>
            <w:r>
              <w:rPr>
                <w:rFonts w:hint="eastAsia" w:ascii="宋体" w:hAnsi="宋体" w:cs="宋体"/>
                <w:sz w:val="18"/>
                <w:szCs w:val="18"/>
              </w:rPr>
              <w:t>分析化学</w:t>
            </w:r>
            <w:r>
              <w:rPr>
                <w:rFonts w:ascii="宋体" w:hAnsi="宋体"/>
                <w:sz w:val="18"/>
                <w:szCs w:val="18"/>
              </w:rPr>
              <w:t>E</w:t>
            </w:r>
          </w:p>
        </w:tc>
        <w:tc>
          <w:tcPr>
            <w:tcW w:w="454" w:type="dxa"/>
            <w:vAlign w:val="center"/>
          </w:tcPr>
          <w:p>
            <w:pPr>
              <w:jc w:val="center"/>
              <w:rPr>
                <w:rFonts w:ascii="宋体" w:hAnsi="宋体"/>
                <w:sz w:val="13"/>
                <w:szCs w:val="13"/>
              </w:rPr>
            </w:pPr>
            <w:r>
              <w:rPr>
                <w:rFonts w:ascii="宋体" w:hAnsi="宋体"/>
                <w:sz w:val="13"/>
                <w:szCs w:val="13"/>
              </w:rPr>
              <w:t>2.5</w:t>
            </w:r>
          </w:p>
        </w:tc>
        <w:tc>
          <w:tcPr>
            <w:tcW w:w="578" w:type="dxa"/>
            <w:vAlign w:val="center"/>
          </w:tcPr>
          <w:p>
            <w:pPr>
              <w:jc w:val="center"/>
              <w:rPr>
                <w:rFonts w:ascii="宋体" w:hAnsi="宋体"/>
                <w:sz w:val="18"/>
                <w:szCs w:val="18"/>
              </w:rPr>
            </w:pPr>
            <w:r>
              <w:rPr>
                <w:rFonts w:hint="eastAsia" w:ascii="宋体" w:hAnsi="宋体" w:cs="宋体"/>
                <w:sz w:val="18"/>
                <w:szCs w:val="18"/>
              </w:rPr>
              <w:t>考试</w:t>
            </w:r>
          </w:p>
        </w:tc>
        <w:tc>
          <w:tcPr>
            <w:tcW w:w="527" w:type="dxa"/>
            <w:vAlign w:val="center"/>
          </w:tcPr>
          <w:p>
            <w:pPr>
              <w:jc w:val="center"/>
              <w:rPr>
                <w:rFonts w:ascii="宋体" w:hAnsi="宋体"/>
                <w:sz w:val="18"/>
                <w:szCs w:val="18"/>
              </w:rPr>
            </w:pPr>
            <w:r>
              <w:rPr>
                <w:rFonts w:ascii="宋体" w:hAnsi="宋体"/>
                <w:sz w:val="18"/>
                <w:szCs w:val="18"/>
              </w:rPr>
              <w:t>48</w:t>
            </w:r>
          </w:p>
        </w:tc>
        <w:tc>
          <w:tcPr>
            <w:tcW w:w="510" w:type="dxa"/>
            <w:vAlign w:val="center"/>
          </w:tcPr>
          <w:p>
            <w:pPr>
              <w:jc w:val="center"/>
              <w:rPr>
                <w:sz w:val="18"/>
              </w:rPr>
            </w:pPr>
            <w:r>
              <w:rPr>
                <w:sz w:val="18"/>
              </w:rPr>
              <w:t>16</w:t>
            </w:r>
          </w:p>
        </w:tc>
        <w:tc>
          <w:tcPr>
            <w:tcW w:w="401" w:type="dxa"/>
            <w:vAlign w:val="center"/>
          </w:tcPr>
          <w:p>
            <w:pPr>
              <w:jc w:val="center"/>
              <w:rPr>
                <w:sz w:val="13"/>
                <w:szCs w:val="13"/>
              </w:rPr>
            </w:pPr>
          </w:p>
        </w:tc>
        <w:tc>
          <w:tcPr>
            <w:tcW w:w="361" w:type="dxa"/>
            <w:vAlign w:val="center"/>
          </w:tcPr>
          <w:p>
            <w:pPr>
              <w:spacing w:line="200" w:lineRule="exact"/>
              <w:jc w:val="center"/>
              <w:rPr>
                <w:rFonts w:ascii="宋体"/>
                <w:color w:val="000000"/>
                <w:spacing w:val="-20"/>
                <w:sz w:val="13"/>
                <w:szCs w:val="13"/>
              </w:rPr>
            </w:pPr>
            <w:r>
              <w:rPr>
                <w:rFonts w:ascii="宋体"/>
                <w:color w:val="000000"/>
                <w:spacing w:val="-20"/>
                <w:sz w:val="13"/>
                <w:szCs w:val="13"/>
              </w:rPr>
              <w:t>2.5</w:t>
            </w:r>
          </w:p>
        </w:tc>
        <w:tc>
          <w:tcPr>
            <w:tcW w:w="467" w:type="dxa"/>
            <w:vAlign w:val="center"/>
          </w:tcPr>
          <w:p>
            <w:pPr>
              <w:spacing w:line="200" w:lineRule="exact"/>
              <w:jc w:val="center"/>
              <w:rPr>
                <w:rFonts w:ascii="宋体"/>
                <w:spacing w:val="-20"/>
                <w:sz w:val="13"/>
                <w:szCs w:val="13"/>
              </w:rPr>
            </w:pPr>
          </w:p>
        </w:tc>
        <w:tc>
          <w:tcPr>
            <w:tcW w:w="358" w:type="dxa"/>
            <w:vAlign w:val="center"/>
          </w:tcPr>
          <w:p>
            <w:pPr>
              <w:spacing w:line="200" w:lineRule="exact"/>
              <w:jc w:val="center"/>
              <w:rPr>
                <w:rFonts w:ascii="宋体"/>
                <w:spacing w:val="-20"/>
                <w:sz w:val="13"/>
                <w:szCs w:val="13"/>
              </w:rPr>
            </w:pPr>
          </w:p>
        </w:tc>
        <w:tc>
          <w:tcPr>
            <w:tcW w:w="318"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jc w:val="left"/>
              <w:rPr>
                <w:rFonts w:ascii="宋体" w:hAnsi="宋体"/>
                <w:sz w:val="18"/>
                <w:szCs w:val="18"/>
                <w:highlight w:val="yellow"/>
              </w:rPr>
            </w:pPr>
            <w:r>
              <w:rPr>
                <w:rFonts w:ascii="宋体" w:hAnsi="宋体"/>
                <w:sz w:val="18"/>
                <w:szCs w:val="18"/>
              </w:rPr>
              <w:t>9520</w:t>
            </w:r>
            <w:r>
              <w:rPr>
                <w:rFonts w:hint="eastAsia" w:ascii="宋体" w:hAnsi="宋体"/>
                <w:sz w:val="18"/>
                <w:szCs w:val="18"/>
              </w:rPr>
              <w:t>06</w:t>
            </w:r>
          </w:p>
        </w:tc>
        <w:tc>
          <w:tcPr>
            <w:tcW w:w="1814" w:type="dxa"/>
            <w:vAlign w:val="center"/>
          </w:tcPr>
          <w:p>
            <w:pPr>
              <w:jc w:val="left"/>
              <w:rPr>
                <w:rFonts w:ascii="宋体" w:hAnsi="宋体"/>
                <w:color w:val="000000"/>
                <w:sz w:val="18"/>
                <w:szCs w:val="18"/>
                <w:highlight w:val="yellow"/>
              </w:rPr>
            </w:pPr>
            <w:r>
              <w:rPr>
                <w:rFonts w:hint="eastAsia" w:ascii="宋体" w:hAnsi="宋体" w:cs="宋体"/>
                <w:color w:val="000000"/>
                <w:sz w:val="18"/>
                <w:szCs w:val="18"/>
              </w:rPr>
              <w:t>有机化学</w:t>
            </w:r>
            <w:r>
              <w:rPr>
                <w:rFonts w:ascii="宋体" w:hAnsi="宋体"/>
                <w:color w:val="000000"/>
                <w:sz w:val="18"/>
                <w:szCs w:val="18"/>
              </w:rPr>
              <w:t>E</w:t>
            </w:r>
          </w:p>
        </w:tc>
        <w:tc>
          <w:tcPr>
            <w:tcW w:w="454" w:type="dxa"/>
            <w:vAlign w:val="center"/>
          </w:tcPr>
          <w:p>
            <w:pPr>
              <w:jc w:val="center"/>
              <w:rPr>
                <w:rFonts w:ascii="宋体" w:hAnsi="宋体"/>
                <w:color w:val="000000"/>
                <w:sz w:val="13"/>
                <w:szCs w:val="13"/>
              </w:rPr>
            </w:pPr>
            <w:r>
              <w:rPr>
                <w:rFonts w:ascii="宋体" w:hAnsi="宋体"/>
                <w:color w:val="000000"/>
                <w:sz w:val="13"/>
                <w:szCs w:val="13"/>
              </w:rPr>
              <w:t>3.5</w:t>
            </w:r>
          </w:p>
        </w:tc>
        <w:tc>
          <w:tcPr>
            <w:tcW w:w="578" w:type="dxa"/>
            <w:vAlign w:val="center"/>
          </w:tcPr>
          <w:p>
            <w:pPr>
              <w:jc w:val="center"/>
              <w:rPr>
                <w:rFonts w:ascii="宋体" w:hAnsi="宋体"/>
                <w:color w:val="000000"/>
                <w:sz w:val="18"/>
                <w:szCs w:val="18"/>
              </w:rPr>
            </w:pPr>
            <w:r>
              <w:rPr>
                <w:rFonts w:hint="eastAsia" w:ascii="宋体" w:hAnsi="宋体" w:cs="宋体"/>
                <w:color w:val="000000"/>
                <w:sz w:val="18"/>
                <w:szCs w:val="18"/>
              </w:rPr>
              <w:t>考试</w:t>
            </w:r>
          </w:p>
        </w:tc>
        <w:tc>
          <w:tcPr>
            <w:tcW w:w="527" w:type="dxa"/>
            <w:vAlign w:val="center"/>
          </w:tcPr>
          <w:p>
            <w:pPr>
              <w:jc w:val="center"/>
              <w:rPr>
                <w:rFonts w:ascii="宋体" w:hAnsi="宋体"/>
                <w:color w:val="000000"/>
                <w:sz w:val="18"/>
                <w:szCs w:val="18"/>
              </w:rPr>
            </w:pPr>
            <w:r>
              <w:rPr>
                <w:rFonts w:hint="eastAsia" w:ascii="宋体" w:hAnsi="宋体"/>
                <w:color w:val="000000"/>
                <w:sz w:val="18"/>
                <w:szCs w:val="18"/>
              </w:rPr>
              <w:t>80</w:t>
            </w:r>
          </w:p>
        </w:tc>
        <w:tc>
          <w:tcPr>
            <w:tcW w:w="510" w:type="dxa"/>
            <w:vAlign w:val="center"/>
          </w:tcPr>
          <w:p>
            <w:pPr>
              <w:jc w:val="center"/>
              <w:rPr>
                <w:color w:val="000000"/>
                <w:sz w:val="18"/>
              </w:rPr>
            </w:pPr>
            <w:r>
              <w:rPr>
                <w:rFonts w:hint="eastAsia"/>
                <w:color w:val="000000"/>
                <w:sz w:val="18"/>
              </w:rPr>
              <w:t>32</w:t>
            </w:r>
          </w:p>
        </w:tc>
        <w:tc>
          <w:tcPr>
            <w:tcW w:w="401" w:type="dxa"/>
            <w:vAlign w:val="center"/>
          </w:tcPr>
          <w:p>
            <w:pPr>
              <w:jc w:val="center"/>
              <w:rPr>
                <w:color w:val="000000"/>
                <w:sz w:val="13"/>
                <w:szCs w:val="13"/>
              </w:rPr>
            </w:pPr>
          </w:p>
        </w:tc>
        <w:tc>
          <w:tcPr>
            <w:tcW w:w="361" w:type="dxa"/>
            <w:vAlign w:val="center"/>
          </w:tcPr>
          <w:p>
            <w:pPr>
              <w:jc w:val="center"/>
              <w:rPr>
                <w:rFonts w:eastAsia="Times New Roman"/>
                <w:color w:val="000000"/>
                <w:sz w:val="13"/>
                <w:szCs w:val="13"/>
              </w:rPr>
            </w:pPr>
          </w:p>
        </w:tc>
        <w:tc>
          <w:tcPr>
            <w:tcW w:w="467" w:type="dxa"/>
            <w:vAlign w:val="center"/>
          </w:tcPr>
          <w:p>
            <w:pPr>
              <w:spacing w:line="200" w:lineRule="exact"/>
              <w:jc w:val="center"/>
              <w:rPr>
                <w:rFonts w:ascii="宋体"/>
                <w:spacing w:val="-20"/>
                <w:sz w:val="13"/>
                <w:szCs w:val="13"/>
              </w:rPr>
            </w:pPr>
            <w:r>
              <w:rPr>
                <w:rFonts w:ascii="宋体"/>
                <w:spacing w:val="-20"/>
                <w:sz w:val="13"/>
                <w:szCs w:val="13"/>
              </w:rPr>
              <w:t>3.5</w:t>
            </w:r>
          </w:p>
        </w:tc>
        <w:tc>
          <w:tcPr>
            <w:tcW w:w="358" w:type="dxa"/>
            <w:vAlign w:val="center"/>
          </w:tcPr>
          <w:p>
            <w:pPr>
              <w:spacing w:line="200" w:lineRule="exact"/>
              <w:jc w:val="center"/>
              <w:rPr>
                <w:rFonts w:ascii="宋体"/>
                <w:spacing w:val="-20"/>
                <w:sz w:val="13"/>
                <w:szCs w:val="13"/>
              </w:rPr>
            </w:pPr>
          </w:p>
        </w:tc>
        <w:tc>
          <w:tcPr>
            <w:tcW w:w="318"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2778" w:type="dxa"/>
            <w:gridSpan w:val="2"/>
            <w:vAlign w:val="center"/>
          </w:tcPr>
          <w:p>
            <w:pPr>
              <w:spacing w:line="200" w:lineRule="exact"/>
              <w:jc w:val="center"/>
              <w:rPr>
                <w:rFonts w:ascii="宋体" w:hAnsi="宋体" w:cs="宋体"/>
                <w:color w:val="000000"/>
                <w:sz w:val="18"/>
                <w:szCs w:val="18"/>
              </w:rPr>
            </w:pPr>
            <w:r>
              <w:rPr>
                <w:rFonts w:hint="eastAsia" w:ascii="宋体" w:hAnsi="宋体"/>
                <w:color w:val="000000"/>
                <w:sz w:val="18"/>
                <w:szCs w:val="18"/>
              </w:rPr>
              <w:t>小计</w:t>
            </w:r>
          </w:p>
        </w:tc>
        <w:tc>
          <w:tcPr>
            <w:tcW w:w="454" w:type="dxa"/>
            <w:vAlign w:val="center"/>
          </w:tcPr>
          <w:p>
            <w:pPr>
              <w:widowControl/>
              <w:spacing w:line="200" w:lineRule="exact"/>
              <w:jc w:val="center"/>
              <w:rPr>
                <w:rFonts w:ascii="宋体" w:hAnsi="宋体"/>
                <w:color w:val="000000"/>
                <w:sz w:val="18"/>
                <w:szCs w:val="18"/>
              </w:rPr>
            </w:pPr>
            <w:r>
              <w:rPr>
                <w:rFonts w:hint="eastAsia" w:ascii="宋体" w:hAnsi="宋体"/>
                <w:color w:val="000000"/>
                <w:spacing w:val="-20"/>
                <w:sz w:val="18"/>
                <w:szCs w:val="18"/>
              </w:rPr>
              <w:t>60</w:t>
            </w:r>
          </w:p>
        </w:tc>
        <w:tc>
          <w:tcPr>
            <w:tcW w:w="578" w:type="dxa"/>
            <w:vAlign w:val="center"/>
          </w:tcPr>
          <w:p>
            <w:pPr>
              <w:spacing w:line="200" w:lineRule="exact"/>
              <w:jc w:val="center"/>
              <w:rPr>
                <w:rFonts w:ascii="宋体" w:hAnsi="宋体" w:cs="宋体"/>
                <w:color w:val="000000"/>
                <w:sz w:val="18"/>
                <w:szCs w:val="18"/>
              </w:rPr>
            </w:pPr>
          </w:p>
        </w:tc>
        <w:tc>
          <w:tcPr>
            <w:tcW w:w="527" w:type="dxa"/>
            <w:vAlign w:val="center"/>
          </w:tcPr>
          <w:p>
            <w:pPr>
              <w:spacing w:line="200" w:lineRule="exact"/>
              <w:jc w:val="center"/>
              <w:rPr>
                <w:rFonts w:ascii="宋体" w:hAnsi="宋体"/>
                <w:color w:val="000000"/>
                <w:sz w:val="18"/>
                <w:szCs w:val="18"/>
              </w:rPr>
            </w:pPr>
            <w:r>
              <w:rPr>
                <w:rFonts w:hint="eastAsia" w:ascii="宋体" w:hAnsi="宋体"/>
                <w:color w:val="000000"/>
                <w:spacing w:val="-20"/>
                <w:sz w:val="18"/>
                <w:szCs w:val="18"/>
              </w:rPr>
              <w:t>1196</w:t>
            </w:r>
          </w:p>
        </w:tc>
        <w:tc>
          <w:tcPr>
            <w:tcW w:w="510" w:type="dxa"/>
            <w:vAlign w:val="center"/>
          </w:tcPr>
          <w:p>
            <w:pPr>
              <w:spacing w:line="200" w:lineRule="exact"/>
              <w:jc w:val="center"/>
              <w:rPr>
                <w:color w:val="000000"/>
                <w:sz w:val="18"/>
              </w:rPr>
            </w:pPr>
            <w:r>
              <w:rPr>
                <w:rFonts w:hint="eastAsia" w:ascii="宋体"/>
                <w:color w:val="000000"/>
                <w:spacing w:val="-20"/>
                <w:sz w:val="18"/>
                <w:szCs w:val="18"/>
              </w:rPr>
              <w:t>206</w:t>
            </w:r>
          </w:p>
        </w:tc>
        <w:tc>
          <w:tcPr>
            <w:tcW w:w="401" w:type="dxa"/>
            <w:vAlign w:val="center"/>
          </w:tcPr>
          <w:p>
            <w:pPr>
              <w:spacing w:line="200" w:lineRule="exact"/>
              <w:jc w:val="center"/>
              <w:rPr>
                <w:color w:val="000000"/>
                <w:sz w:val="13"/>
                <w:szCs w:val="13"/>
              </w:rPr>
            </w:pPr>
            <w:r>
              <w:rPr>
                <w:rFonts w:hint="eastAsia" w:ascii="宋体"/>
                <w:color w:val="000000"/>
                <w:spacing w:val="-20"/>
                <w:sz w:val="13"/>
                <w:szCs w:val="13"/>
              </w:rPr>
              <w:t>20.5</w:t>
            </w:r>
          </w:p>
        </w:tc>
        <w:tc>
          <w:tcPr>
            <w:tcW w:w="361" w:type="dxa"/>
            <w:vAlign w:val="center"/>
          </w:tcPr>
          <w:p>
            <w:pPr>
              <w:spacing w:line="200" w:lineRule="exact"/>
              <w:jc w:val="center"/>
              <w:rPr>
                <w:rFonts w:eastAsia="Times New Roman"/>
                <w:color w:val="000000"/>
                <w:sz w:val="13"/>
                <w:szCs w:val="13"/>
              </w:rPr>
            </w:pPr>
            <w:r>
              <w:rPr>
                <w:rFonts w:hint="eastAsia" w:ascii="宋体"/>
                <w:color w:val="000000"/>
                <w:spacing w:val="-20"/>
                <w:sz w:val="13"/>
                <w:szCs w:val="13"/>
              </w:rPr>
              <w:t>17</w:t>
            </w:r>
          </w:p>
        </w:tc>
        <w:tc>
          <w:tcPr>
            <w:tcW w:w="467" w:type="dxa"/>
            <w:vAlign w:val="center"/>
          </w:tcPr>
          <w:p>
            <w:pPr>
              <w:spacing w:line="200" w:lineRule="exact"/>
              <w:jc w:val="center"/>
              <w:rPr>
                <w:rFonts w:ascii="宋体"/>
                <w:spacing w:val="-20"/>
                <w:sz w:val="13"/>
                <w:szCs w:val="13"/>
              </w:rPr>
            </w:pPr>
            <w:r>
              <w:rPr>
                <w:rFonts w:hint="eastAsia" w:ascii="宋体"/>
                <w:spacing w:val="-20"/>
                <w:sz w:val="13"/>
                <w:szCs w:val="13"/>
              </w:rPr>
              <w:t>14.5</w:t>
            </w:r>
          </w:p>
        </w:tc>
        <w:tc>
          <w:tcPr>
            <w:tcW w:w="358" w:type="dxa"/>
            <w:vAlign w:val="center"/>
          </w:tcPr>
          <w:p>
            <w:pPr>
              <w:spacing w:line="200" w:lineRule="exact"/>
              <w:jc w:val="center"/>
              <w:rPr>
                <w:rFonts w:ascii="宋体"/>
                <w:spacing w:val="-20"/>
                <w:sz w:val="13"/>
                <w:szCs w:val="13"/>
              </w:rPr>
            </w:pPr>
            <w:r>
              <w:rPr>
                <w:rFonts w:hint="eastAsia" w:ascii="宋体"/>
                <w:spacing w:val="-20"/>
                <w:sz w:val="13"/>
                <w:szCs w:val="13"/>
              </w:rPr>
              <w:t>8</w:t>
            </w:r>
          </w:p>
        </w:tc>
        <w:tc>
          <w:tcPr>
            <w:tcW w:w="318"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exact"/>
          <w:jc w:val="center"/>
        </w:trPr>
        <w:tc>
          <w:tcPr>
            <w:tcW w:w="1466" w:type="dxa"/>
            <w:gridSpan w:val="3"/>
            <w:vAlign w:val="center"/>
          </w:tcPr>
          <w:p>
            <w:pPr>
              <w:spacing w:line="200" w:lineRule="exact"/>
              <w:jc w:val="center"/>
              <w:rPr>
                <w:rFonts w:ascii="宋体" w:hAnsi="宋体"/>
                <w:sz w:val="18"/>
                <w:szCs w:val="18"/>
              </w:rPr>
            </w:pPr>
            <w:r>
              <w:rPr>
                <w:rFonts w:hint="eastAsia" w:ascii="宋体" w:hAnsi="宋体"/>
                <w:sz w:val="18"/>
                <w:szCs w:val="18"/>
              </w:rPr>
              <w:t>选修课</w:t>
            </w:r>
          </w:p>
        </w:tc>
        <w:tc>
          <w:tcPr>
            <w:tcW w:w="7788" w:type="dxa"/>
            <w:gridSpan w:val="14"/>
            <w:vAlign w:val="center"/>
          </w:tcPr>
          <w:p>
            <w:pPr>
              <w:spacing w:line="200" w:lineRule="exact"/>
              <w:jc w:val="left"/>
              <w:rPr>
                <w:rFonts w:ascii="宋体" w:hAnsi="宋体"/>
                <w:sz w:val="18"/>
                <w:szCs w:val="18"/>
              </w:rPr>
            </w:pPr>
            <w:r>
              <w:rPr>
                <w:rFonts w:hint="eastAsia" w:ascii="宋体" w:hAnsi="宋体"/>
                <w:sz w:val="18"/>
                <w:szCs w:val="18"/>
              </w:rPr>
              <w:t>要求在七大类普通教育公选课中选修10学分,150学时（其中大学生职业发展与就业创业指导、大学生心理健康教育为限选课程，各2学分）。</w:t>
            </w:r>
          </w:p>
        </w:tc>
      </w:tr>
    </w:tbl>
    <w:p>
      <w:pPr>
        <w:spacing w:line="360" w:lineRule="auto"/>
        <w:ind w:firstLine="560"/>
        <w:rPr>
          <w:rFonts w:ascii="Times New Roman" w:hAnsi="Times New Roman"/>
          <w:b/>
          <w:szCs w:val="21"/>
        </w:rPr>
      </w:pPr>
      <w:r>
        <w:rPr>
          <w:rFonts w:ascii="Times New Roman" w:hAnsi="Times New Roman"/>
          <w:b/>
          <w:szCs w:val="21"/>
        </w:rPr>
        <w:t>四、专业类学科基础课程</w:t>
      </w:r>
      <w:r>
        <w:rPr>
          <w:rFonts w:hint="eastAsia" w:ascii="Times New Roman" w:hAnsi="Times New Roman"/>
          <w:b/>
          <w:color w:val="000000" w:themeColor="text1"/>
          <w:szCs w:val="21"/>
          <w14:textFill>
            <w14:solidFill>
              <w14:schemeClr w14:val="tx1"/>
            </w14:solidFill>
          </w14:textFill>
        </w:rPr>
        <w:t>36</w:t>
      </w:r>
      <w:r>
        <w:rPr>
          <w:rFonts w:ascii="Times New Roman" w:hAnsi="Times New Roman"/>
          <w:b/>
          <w:szCs w:val="21"/>
        </w:rPr>
        <w:t>学分</w:t>
      </w:r>
    </w:p>
    <w:p>
      <w:pPr>
        <w:spacing w:line="360" w:lineRule="auto"/>
        <w:ind w:firstLine="560"/>
        <w:rPr>
          <w:rFonts w:ascii="Times New Roman" w:hAnsi="Times New Roman"/>
          <w:szCs w:val="21"/>
        </w:rPr>
      </w:pPr>
      <w:r>
        <w:rPr>
          <w:rFonts w:ascii="Times New Roman" w:hAnsi="Times New Roman"/>
          <w:szCs w:val="21"/>
        </w:rPr>
        <w:t>1.学科基础必修课程</w:t>
      </w:r>
      <w:r>
        <w:rPr>
          <w:rFonts w:hint="eastAsia" w:ascii="Times New Roman" w:hAnsi="Times New Roman"/>
          <w:color w:val="000000" w:themeColor="text1"/>
          <w:szCs w:val="21"/>
          <w14:textFill>
            <w14:solidFill>
              <w14:schemeClr w14:val="tx1"/>
            </w14:solidFill>
          </w14:textFill>
        </w:rPr>
        <w:t>23</w:t>
      </w:r>
      <w:r>
        <w:rPr>
          <w:rFonts w:ascii="Times New Roman" w:hAnsi="Times New Roman"/>
          <w:szCs w:val="21"/>
        </w:rPr>
        <w:t>学分</w:t>
      </w:r>
    </w:p>
    <w:tbl>
      <w:tblPr>
        <w:tblStyle w:val="13"/>
        <w:tblW w:w="97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923"/>
        <w:gridCol w:w="591"/>
        <w:gridCol w:w="632"/>
        <w:gridCol w:w="568"/>
        <w:gridCol w:w="566"/>
        <w:gridCol w:w="425"/>
        <w:gridCol w:w="426"/>
        <w:gridCol w:w="544"/>
        <w:gridCol w:w="567"/>
        <w:gridCol w:w="567"/>
        <w:gridCol w:w="488"/>
        <w:gridCol w:w="552"/>
        <w:gridCol w:w="44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922" w:type="dxa"/>
            <w:vMerge w:val="restart"/>
            <w:vAlign w:val="center"/>
          </w:tcPr>
          <w:p>
            <w:pPr>
              <w:spacing w:line="200" w:lineRule="exact"/>
              <w:jc w:val="center"/>
              <w:rPr>
                <w:rFonts w:ascii="宋体" w:hAnsi="宋体"/>
                <w:sz w:val="18"/>
                <w:szCs w:val="18"/>
              </w:rPr>
            </w:pPr>
            <w:r>
              <w:rPr>
                <w:rFonts w:ascii="宋体" w:hAnsi="宋体"/>
                <w:sz w:val="18"/>
                <w:szCs w:val="18"/>
              </w:rPr>
              <w:t>课程</w:t>
            </w:r>
          </w:p>
          <w:p>
            <w:pPr>
              <w:spacing w:line="200" w:lineRule="exact"/>
              <w:jc w:val="center"/>
              <w:rPr>
                <w:rFonts w:ascii="宋体" w:hAnsi="宋体"/>
                <w:sz w:val="18"/>
                <w:szCs w:val="18"/>
              </w:rPr>
            </w:pPr>
            <w:r>
              <w:rPr>
                <w:rFonts w:ascii="宋体" w:hAnsi="宋体"/>
                <w:sz w:val="18"/>
                <w:szCs w:val="18"/>
              </w:rPr>
              <w:t>代码</w:t>
            </w:r>
          </w:p>
        </w:tc>
        <w:tc>
          <w:tcPr>
            <w:tcW w:w="1923" w:type="dxa"/>
            <w:vMerge w:val="restart"/>
            <w:vAlign w:val="center"/>
          </w:tcPr>
          <w:p>
            <w:pPr>
              <w:spacing w:line="200" w:lineRule="exact"/>
              <w:jc w:val="center"/>
              <w:rPr>
                <w:rFonts w:ascii="宋体" w:hAnsi="宋体"/>
                <w:sz w:val="18"/>
                <w:szCs w:val="18"/>
              </w:rPr>
            </w:pPr>
            <w:r>
              <w:rPr>
                <w:rFonts w:ascii="宋体" w:hAnsi="宋体"/>
                <w:sz w:val="18"/>
                <w:szCs w:val="18"/>
              </w:rPr>
              <w:t>课程名称</w:t>
            </w:r>
          </w:p>
        </w:tc>
        <w:tc>
          <w:tcPr>
            <w:tcW w:w="591" w:type="dxa"/>
            <w:vMerge w:val="restart"/>
            <w:vAlign w:val="center"/>
          </w:tcPr>
          <w:p>
            <w:pPr>
              <w:spacing w:line="200" w:lineRule="exact"/>
              <w:jc w:val="center"/>
              <w:rPr>
                <w:rFonts w:ascii="宋体" w:hAnsi="宋体"/>
                <w:sz w:val="18"/>
                <w:szCs w:val="18"/>
              </w:rPr>
            </w:pPr>
            <w:r>
              <w:rPr>
                <w:rFonts w:ascii="宋体" w:hAnsi="宋体"/>
                <w:sz w:val="18"/>
                <w:szCs w:val="18"/>
              </w:rPr>
              <w:t>学分</w:t>
            </w:r>
          </w:p>
        </w:tc>
        <w:tc>
          <w:tcPr>
            <w:tcW w:w="632" w:type="dxa"/>
            <w:vMerge w:val="restart"/>
            <w:vAlign w:val="center"/>
          </w:tcPr>
          <w:p>
            <w:pPr>
              <w:spacing w:line="200" w:lineRule="exact"/>
              <w:jc w:val="center"/>
              <w:rPr>
                <w:rFonts w:ascii="宋体" w:hAnsi="宋体"/>
                <w:sz w:val="18"/>
                <w:szCs w:val="18"/>
              </w:rPr>
            </w:pPr>
            <w:r>
              <w:rPr>
                <w:rFonts w:ascii="宋体" w:hAnsi="宋体"/>
                <w:sz w:val="18"/>
                <w:szCs w:val="18"/>
              </w:rPr>
              <w:t>考核性质</w:t>
            </w:r>
          </w:p>
        </w:tc>
        <w:tc>
          <w:tcPr>
            <w:tcW w:w="568" w:type="dxa"/>
            <w:vMerge w:val="restart"/>
            <w:vAlign w:val="center"/>
          </w:tcPr>
          <w:p>
            <w:pPr>
              <w:spacing w:line="200" w:lineRule="exact"/>
              <w:jc w:val="center"/>
              <w:rPr>
                <w:rFonts w:ascii="宋体" w:hAnsi="宋体"/>
                <w:sz w:val="18"/>
                <w:szCs w:val="18"/>
              </w:rPr>
            </w:pPr>
            <w:r>
              <w:rPr>
                <w:rFonts w:ascii="宋体" w:hAnsi="宋体"/>
                <w:sz w:val="18"/>
                <w:szCs w:val="18"/>
              </w:rPr>
              <w:t>总学时</w:t>
            </w:r>
          </w:p>
        </w:tc>
        <w:tc>
          <w:tcPr>
            <w:tcW w:w="566" w:type="dxa"/>
            <w:vMerge w:val="restart"/>
            <w:vAlign w:val="center"/>
          </w:tcPr>
          <w:p>
            <w:pPr>
              <w:spacing w:line="200" w:lineRule="exact"/>
              <w:jc w:val="center"/>
              <w:rPr>
                <w:rFonts w:ascii="宋体" w:hAnsi="宋体"/>
                <w:sz w:val="18"/>
                <w:szCs w:val="18"/>
              </w:rPr>
            </w:pPr>
            <w:r>
              <w:rPr>
                <w:rFonts w:ascii="宋体" w:hAnsi="宋体"/>
                <w:sz w:val="18"/>
                <w:szCs w:val="18"/>
              </w:rPr>
              <w:t>实验学时</w:t>
            </w:r>
          </w:p>
        </w:tc>
        <w:tc>
          <w:tcPr>
            <w:tcW w:w="4009" w:type="dxa"/>
            <w:gridSpan w:val="8"/>
            <w:vAlign w:val="center"/>
          </w:tcPr>
          <w:p>
            <w:pPr>
              <w:spacing w:line="200" w:lineRule="exact"/>
              <w:jc w:val="center"/>
              <w:rPr>
                <w:rFonts w:ascii="Times New Roman" w:hAnsi="Times New Roman"/>
                <w:sz w:val="18"/>
                <w:szCs w:val="18"/>
              </w:rPr>
            </w:pPr>
            <w:r>
              <w:rPr>
                <w:rFonts w:ascii="Times New Roman" w:hAnsi="Times New Roman"/>
                <w:sz w:val="18"/>
                <w:szCs w:val="18"/>
              </w:rPr>
              <w:t>建议修读学期及学分分配</w:t>
            </w:r>
          </w:p>
        </w:tc>
        <w:tc>
          <w:tcPr>
            <w:tcW w:w="567" w:type="dxa"/>
            <w:vAlign w:val="center"/>
          </w:tcPr>
          <w:p>
            <w:pPr>
              <w:spacing w:line="200"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922" w:type="dxa"/>
            <w:vMerge w:val="continue"/>
            <w:vAlign w:val="center"/>
          </w:tcPr>
          <w:p>
            <w:pPr>
              <w:spacing w:line="200" w:lineRule="exact"/>
              <w:jc w:val="center"/>
              <w:rPr>
                <w:rFonts w:ascii="宋体" w:hAnsi="宋体"/>
                <w:sz w:val="18"/>
                <w:szCs w:val="18"/>
              </w:rPr>
            </w:pPr>
          </w:p>
        </w:tc>
        <w:tc>
          <w:tcPr>
            <w:tcW w:w="1923" w:type="dxa"/>
            <w:vMerge w:val="continue"/>
            <w:vAlign w:val="center"/>
          </w:tcPr>
          <w:p>
            <w:pPr>
              <w:spacing w:line="200" w:lineRule="exact"/>
              <w:jc w:val="center"/>
              <w:rPr>
                <w:rFonts w:ascii="宋体" w:hAnsi="宋体"/>
                <w:sz w:val="18"/>
                <w:szCs w:val="18"/>
              </w:rPr>
            </w:pPr>
          </w:p>
        </w:tc>
        <w:tc>
          <w:tcPr>
            <w:tcW w:w="591" w:type="dxa"/>
            <w:vMerge w:val="continue"/>
            <w:vAlign w:val="center"/>
          </w:tcPr>
          <w:p>
            <w:pPr>
              <w:spacing w:line="200" w:lineRule="exact"/>
              <w:jc w:val="center"/>
              <w:rPr>
                <w:rFonts w:ascii="宋体" w:hAnsi="宋体"/>
                <w:sz w:val="18"/>
                <w:szCs w:val="18"/>
              </w:rPr>
            </w:pPr>
          </w:p>
        </w:tc>
        <w:tc>
          <w:tcPr>
            <w:tcW w:w="632" w:type="dxa"/>
            <w:vMerge w:val="continue"/>
            <w:vAlign w:val="center"/>
          </w:tcPr>
          <w:p>
            <w:pPr>
              <w:spacing w:line="200" w:lineRule="exact"/>
              <w:jc w:val="center"/>
              <w:rPr>
                <w:rFonts w:ascii="宋体" w:hAnsi="宋体"/>
                <w:sz w:val="18"/>
                <w:szCs w:val="18"/>
              </w:rPr>
            </w:pPr>
          </w:p>
        </w:tc>
        <w:tc>
          <w:tcPr>
            <w:tcW w:w="568" w:type="dxa"/>
            <w:vMerge w:val="continue"/>
            <w:vAlign w:val="center"/>
          </w:tcPr>
          <w:p>
            <w:pPr>
              <w:spacing w:line="200" w:lineRule="exact"/>
              <w:jc w:val="center"/>
              <w:rPr>
                <w:rFonts w:ascii="宋体" w:hAnsi="宋体"/>
                <w:sz w:val="18"/>
                <w:szCs w:val="18"/>
              </w:rPr>
            </w:pPr>
          </w:p>
        </w:tc>
        <w:tc>
          <w:tcPr>
            <w:tcW w:w="566" w:type="dxa"/>
            <w:vMerge w:val="continue"/>
            <w:vAlign w:val="center"/>
          </w:tcPr>
          <w:p>
            <w:pPr>
              <w:spacing w:line="200" w:lineRule="exact"/>
              <w:jc w:val="center"/>
              <w:rPr>
                <w:rFonts w:ascii="宋体" w:hAnsi="宋体"/>
                <w:sz w:val="18"/>
                <w:szCs w:val="18"/>
              </w:rPr>
            </w:pPr>
          </w:p>
        </w:tc>
        <w:tc>
          <w:tcPr>
            <w:tcW w:w="425" w:type="dxa"/>
            <w:vAlign w:val="center"/>
          </w:tcPr>
          <w:p>
            <w:pPr>
              <w:spacing w:line="200" w:lineRule="exact"/>
              <w:jc w:val="center"/>
              <w:rPr>
                <w:rFonts w:ascii="Times New Roman" w:hAnsi="Times New Roman"/>
                <w:sz w:val="18"/>
                <w:szCs w:val="18"/>
              </w:rPr>
            </w:pPr>
            <w:r>
              <w:rPr>
                <w:rFonts w:ascii="Times New Roman" w:hAnsi="Times New Roman"/>
                <w:sz w:val="18"/>
                <w:szCs w:val="18"/>
              </w:rPr>
              <w:t>1</w:t>
            </w:r>
          </w:p>
        </w:tc>
        <w:tc>
          <w:tcPr>
            <w:tcW w:w="426" w:type="dxa"/>
            <w:vAlign w:val="center"/>
          </w:tcPr>
          <w:p>
            <w:pPr>
              <w:spacing w:line="200" w:lineRule="exact"/>
              <w:jc w:val="center"/>
              <w:rPr>
                <w:rFonts w:ascii="Times New Roman" w:hAnsi="Times New Roman"/>
                <w:sz w:val="18"/>
                <w:szCs w:val="18"/>
              </w:rPr>
            </w:pPr>
            <w:r>
              <w:rPr>
                <w:rFonts w:ascii="Times New Roman" w:hAnsi="Times New Roman"/>
                <w:sz w:val="18"/>
                <w:szCs w:val="18"/>
              </w:rPr>
              <w:t>2</w:t>
            </w:r>
          </w:p>
        </w:tc>
        <w:tc>
          <w:tcPr>
            <w:tcW w:w="544" w:type="dxa"/>
            <w:vAlign w:val="center"/>
          </w:tcPr>
          <w:p>
            <w:pPr>
              <w:spacing w:line="200" w:lineRule="exact"/>
              <w:jc w:val="center"/>
              <w:rPr>
                <w:rFonts w:ascii="Times New Roman" w:hAnsi="Times New Roman"/>
                <w:sz w:val="18"/>
                <w:szCs w:val="18"/>
              </w:rPr>
            </w:pPr>
            <w:r>
              <w:rPr>
                <w:rFonts w:ascii="Times New Roman" w:hAnsi="Times New Roman"/>
                <w:sz w:val="18"/>
                <w:szCs w:val="18"/>
              </w:rPr>
              <w:t>3</w:t>
            </w:r>
          </w:p>
        </w:tc>
        <w:tc>
          <w:tcPr>
            <w:tcW w:w="567" w:type="dxa"/>
            <w:vAlign w:val="center"/>
          </w:tcPr>
          <w:p>
            <w:pPr>
              <w:spacing w:line="200" w:lineRule="exact"/>
              <w:jc w:val="center"/>
              <w:rPr>
                <w:rFonts w:ascii="Times New Roman" w:hAnsi="Times New Roman"/>
                <w:sz w:val="18"/>
                <w:szCs w:val="18"/>
              </w:rPr>
            </w:pPr>
            <w:r>
              <w:rPr>
                <w:rFonts w:ascii="Times New Roman" w:hAnsi="Times New Roman"/>
                <w:sz w:val="18"/>
                <w:szCs w:val="18"/>
              </w:rPr>
              <w:t>4</w:t>
            </w:r>
          </w:p>
        </w:tc>
        <w:tc>
          <w:tcPr>
            <w:tcW w:w="567" w:type="dxa"/>
            <w:vAlign w:val="center"/>
          </w:tcPr>
          <w:p>
            <w:pPr>
              <w:spacing w:line="200" w:lineRule="exact"/>
              <w:jc w:val="center"/>
              <w:rPr>
                <w:rFonts w:ascii="Times New Roman" w:hAnsi="Times New Roman"/>
                <w:sz w:val="18"/>
                <w:szCs w:val="18"/>
              </w:rPr>
            </w:pPr>
            <w:r>
              <w:rPr>
                <w:rFonts w:ascii="Times New Roman" w:hAnsi="Times New Roman"/>
                <w:sz w:val="18"/>
                <w:szCs w:val="18"/>
              </w:rPr>
              <w:t>5</w:t>
            </w:r>
          </w:p>
        </w:tc>
        <w:tc>
          <w:tcPr>
            <w:tcW w:w="488" w:type="dxa"/>
            <w:vAlign w:val="center"/>
          </w:tcPr>
          <w:p>
            <w:pPr>
              <w:spacing w:line="200" w:lineRule="exact"/>
              <w:jc w:val="center"/>
              <w:rPr>
                <w:rFonts w:ascii="Times New Roman" w:hAnsi="Times New Roman"/>
                <w:sz w:val="18"/>
                <w:szCs w:val="18"/>
              </w:rPr>
            </w:pPr>
            <w:r>
              <w:rPr>
                <w:rFonts w:ascii="Times New Roman" w:hAnsi="Times New Roman"/>
                <w:sz w:val="18"/>
                <w:szCs w:val="18"/>
              </w:rPr>
              <w:t>6</w:t>
            </w:r>
          </w:p>
        </w:tc>
        <w:tc>
          <w:tcPr>
            <w:tcW w:w="552" w:type="dxa"/>
            <w:vAlign w:val="center"/>
          </w:tcPr>
          <w:p>
            <w:pPr>
              <w:spacing w:line="200" w:lineRule="exact"/>
              <w:jc w:val="center"/>
              <w:rPr>
                <w:rFonts w:ascii="Times New Roman" w:hAnsi="Times New Roman"/>
                <w:sz w:val="18"/>
                <w:szCs w:val="18"/>
              </w:rPr>
            </w:pPr>
            <w:r>
              <w:rPr>
                <w:rFonts w:ascii="Times New Roman" w:hAnsi="Times New Roman"/>
                <w:sz w:val="18"/>
                <w:szCs w:val="18"/>
              </w:rPr>
              <w:t>7</w:t>
            </w:r>
          </w:p>
        </w:tc>
        <w:tc>
          <w:tcPr>
            <w:tcW w:w="440" w:type="dxa"/>
            <w:vAlign w:val="center"/>
          </w:tcPr>
          <w:p>
            <w:pPr>
              <w:spacing w:line="200" w:lineRule="exact"/>
              <w:jc w:val="center"/>
              <w:rPr>
                <w:rFonts w:ascii="Times New Roman" w:hAnsi="Times New Roman"/>
                <w:sz w:val="18"/>
                <w:szCs w:val="18"/>
              </w:rPr>
            </w:pPr>
            <w:r>
              <w:rPr>
                <w:rFonts w:ascii="Times New Roman" w:hAnsi="Times New Roman"/>
                <w:sz w:val="18"/>
                <w:szCs w:val="18"/>
              </w:rPr>
              <w:t>8</w:t>
            </w:r>
          </w:p>
        </w:tc>
        <w:tc>
          <w:tcPr>
            <w:tcW w:w="567" w:type="dxa"/>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22" w:type="dxa"/>
          </w:tcPr>
          <w:p>
            <w:pPr>
              <w:spacing w:line="300" w:lineRule="exact"/>
              <w:jc w:val="left"/>
              <w:rPr>
                <w:rFonts w:ascii="宋体" w:hAnsi="宋体" w:cs="宋体"/>
                <w:sz w:val="18"/>
                <w:szCs w:val="18"/>
              </w:rPr>
            </w:pPr>
            <w:r>
              <w:rPr>
                <w:rFonts w:hint="eastAsia" w:ascii="宋体" w:hAnsi="宋体" w:cs="宋体"/>
                <w:sz w:val="18"/>
                <w:szCs w:val="18"/>
              </w:rPr>
              <w:t>852160</w:t>
            </w:r>
          </w:p>
        </w:tc>
        <w:tc>
          <w:tcPr>
            <w:tcW w:w="1923" w:type="dxa"/>
            <w:vAlign w:val="center"/>
          </w:tcPr>
          <w:p>
            <w:pPr>
              <w:spacing w:line="200" w:lineRule="exact"/>
              <w:jc w:val="left"/>
              <w:rPr>
                <w:rFonts w:ascii="宋体" w:hAnsi="宋体" w:cs="宋体"/>
                <w:sz w:val="18"/>
                <w:szCs w:val="18"/>
              </w:rPr>
            </w:pPr>
            <w:r>
              <w:rPr>
                <w:rFonts w:hint="eastAsia" w:ascii="宋体" w:hAnsi="宋体" w:cs="宋体"/>
                <w:sz w:val="18"/>
                <w:szCs w:val="18"/>
              </w:rPr>
              <w:t>动物解剖学B</w:t>
            </w:r>
          </w:p>
        </w:tc>
        <w:tc>
          <w:tcPr>
            <w:tcW w:w="591" w:type="dxa"/>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2" w:type="dxa"/>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8" w:type="dxa"/>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66" w:type="dxa"/>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425" w:type="dxa"/>
            <w:vAlign w:val="center"/>
          </w:tcPr>
          <w:p>
            <w:pPr>
              <w:spacing w:line="200" w:lineRule="exact"/>
              <w:jc w:val="center"/>
              <w:rPr>
                <w:rFonts w:ascii="宋体" w:hAnsi="宋体" w:cs="宋体"/>
                <w:sz w:val="18"/>
                <w:szCs w:val="18"/>
              </w:rPr>
            </w:pPr>
          </w:p>
        </w:tc>
        <w:tc>
          <w:tcPr>
            <w:tcW w:w="426" w:type="dxa"/>
            <w:vAlign w:val="center"/>
          </w:tcPr>
          <w:p>
            <w:pPr>
              <w:spacing w:line="200" w:lineRule="exact"/>
              <w:jc w:val="center"/>
              <w:rPr>
                <w:rFonts w:ascii="宋体" w:hAnsi="宋体" w:cs="宋体"/>
                <w:spacing w:val="-20"/>
                <w:sz w:val="18"/>
                <w:szCs w:val="18"/>
              </w:rPr>
            </w:pPr>
          </w:p>
        </w:tc>
        <w:tc>
          <w:tcPr>
            <w:tcW w:w="544"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w:t>
            </w:r>
          </w:p>
        </w:tc>
        <w:tc>
          <w:tcPr>
            <w:tcW w:w="567" w:type="dxa"/>
            <w:vAlign w:val="center"/>
          </w:tcPr>
          <w:p>
            <w:pPr>
              <w:spacing w:line="200" w:lineRule="exact"/>
              <w:jc w:val="center"/>
              <w:rPr>
                <w:rFonts w:ascii="宋体" w:hAnsi="宋体" w:cs="宋体"/>
                <w:spacing w:val="-20"/>
                <w:sz w:val="18"/>
                <w:szCs w:val="18"/>
              </w:rPr>
            </w:pPr>
          </w:p>
        </w:tc>
        <w:tc>
          <w:tcPr>
            <w:tcW w:w="567" w:type="dxa"/>
            <w:vAlign w:val="center"/>
          </w:tcPr>
          <w:p>
            <w:pPr>
              <w:spacing w:line="200" w:lineRule="exact"/>
              <w:jc w:val="center"/>
              <w:rPr>
                <w:rFonts w:ascii="宋体" w:hAnsi="宋体" w:cs="宋体"/>
                <w:spacing w:val="-20"/>
                <w:sz w:val="18"/>
                <w:szCs w:val="18"/>
              </w:rPr>
            </w:pPr>
          </w:p>
        </w:tc>
        <w:tc>
          <w:tcPr>
            <w:tcW w:w="488" w:type="dxa"/>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440" w:type="dxa"/>
            <w:vAlign w:val="center"/>
          </w:tcPr>
          <w:p>
            <w:pPr>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22" w:type="dxa"/>
          </w:tcPr>
          <w:p>
            <w:pPr>
              <w:spacing w:line="300" w:lineRule="exact"/>
              <w:jc w:val="left"/>
              <w:rPr>
                <w:rFonts w:ascii="宋体" w:hAnsi="宋体" w:cs="宋体"/>
                <w:sz w:val="18"/>
                <w:szCs w:val="18"/>
              </w:rPr>
            </w:pPr>
            <w:r>
              <w:rPr>
                <w:rFonts w:hint="eastAsia" w:ascii="宋体" w:hAnsi="宋体" w:cs="宋体"/>
                <w:sz w:val="18"/>
                <w:szCs w:val="18"/>
              </w:rPr>
              <w:t>852161</w:t>
            </w:r>
          </w:p>
        </w:tc>
        <w:tc>
          <w:tcPr>
            <w:tcW w:w="1923" w:type="dxa"/>
            <w:vAlign w:val="center"/>
          </w:tcPr>
          <w:p>
            <w:pPr>
              <w:spacing w:line="200" w:lineRule="exact"/>
              <w:jc w:val="left"/>
              <w:rPr>
                <w:rFonts w:ascii="宋体" w:hAnsi="宋体" w:cs="宋体"/>
                <w:sz w:val="18"/>
                <w:szCs w:val="18"/>
              </w:rPr>
            </w:pPr>
            <w:r>
              <w:rPr>
                <w:rFonts w:hint="eastAsia" w:ascii="宋体" w:hAnsi="宋体" w:cs="宋体"/>
                <w:sz w:val="18"/>
                <w:szCs w:val="18"/>
              </w:rPr>
              <w:t>动物组织与胚胎学B</w:t>
            </w:r>
          </w:p>
        </w:tc>
        <w:tc>
          <w:tcPr>
            <w:tcW w:w="591"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w:t>
            </w:r>
          </w:p>
        </w:tc>
        <w:tc>
          <w:tcPr>
            <w:tcW w:w="632" w:type="dxa"/>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8"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40</w:t>
            </w:r>
          </w:p>
        </w:tc>
        <w:tc>
          <w:tcPr>
            <w:tcW w:w="566"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16</w:t>
            </w:r>
          </w:p>
        </w:tc>
        <w:tc>
          <w:tcPr>
            <w:tcW w:w="425" w:type="dxa"/>
            <w:vAlign w:val="center"/>
          </w:tcPr>
          <w:p>
            <w:pPr>
              <w:spacing w:line="200" w:lineRule="exact"/>
              <w:jc w:val="center"/>
              <w:rPr>
                <w:rFonts w:ascii="宋体" w:hAnsi="宋体" w:cs="宋体"/>
                <w:spacing w:val="-20"/>
                <w:sz w:val="18"/>
                <w:szCs w:val="18"/>
              </w:rPr>
            </w:pPr>
          </w:p>
        </w:tc>
        <w:tc>
          <w:tcPr>
            <w:tcW w:w="426" w:type="dxa"/>
            <w:vAlign w:val="center"/>
          </w:tcPr>
          <w:p>
            <w:pPr>
              <w:spacing w:line="200" w:lineRule="exact"/>
              <w:jc w:val="center"/>
              <w:rPr>
                <w:rFonts w:ascii="宋体" w:hAnsi="宋体" w:cs="宋体"/>
                <w:spacing w:val="-20"/>
                <w:sz w:val="18"/>
                <w:szCs w:val="18"/>
              </w:rPr>
            </w:pPr>
          </w:p>
        </w:tc>
        <w:tc>
          <w:tcPr>
            <w:tcW w:w="544"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w:t>
            </w:r>
          </w:p>
        </w:tc>
        <w:tc>
          <w:tcPr>
            <w:tcW w:w="567" w:type="dxa"/>
            <w:vAlign w:val="center"/>
          </w:tcPr>
          <w:p>
            <w:pPr>
              <w:spacing w:line="200" w:lineRule="exact"/>
              <w:jc w:val="center"/>
              <w:rPr>
                <w:rFonts w:ascii="宋体" w:hAnsi="宋体" w:cs="宋体"/>
                <w:spacing w:val="-20"/>
                <w:sz w:val="18"/>
                <w:szCs w:val="18"/>
              </w:rPr>
            </w:pPr>
          </w:p>
        </w:tc>
        <w:tc>
          <w:tcPr>
            <w:tcW w:w="567" w:type="dxa"/>
            <w:vAlign w:val="center"/>
          </w:tcPr>
          <w:p>
            <w:pPr>
              <w:spacing w:line="200" w:lineRule="exact"/>
              <w:jc w:val="center"/>
              <w:rPr>
                <w:rFonts w:ascii="宋体" w:hAnsi="宋体" w:cs="宋体"/>
                <w:spacing w:val="-20"/>
                <w:sz w:val="18"/>
                <w:szCs w:val="18"/>
              </w:rPr>
            </w:pPr>
          </w:p>
        </w:tc>
        <w:tc>
          <w:tcPr>
            <w:tcW w:w="488" w:type="dxa"/>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440" w:type="dxa"/>
            <w:vAlign w:val="center"/>
          </w:tcPr>
          <w:p>
            <w:pPr>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22" w:type="dxa"/>
            <w:vAlign w:val="center"/>
          </w:tcPr>
          <w:p>
            <w:pPr>
              <w:spacing w:line="300" w:lineRule="exact"/>
              <w:jc w:val="left"/>
              <w:rPr>
                <w:rFonts w:ascii="宋体" w:hAnsi="宋体" w:cs="宋体"/>
                <w:sz w:val="18"/>
                <w:szCs w:val="18"/>
              </w:rPr>
            </w:pPr>
            <w:r>
              <w:rPr>
                <w:rFonts w:hint="eastAsia" w:ascii="宋体" w:hAnsi="宋体" w:cs="宋体"/>
                <w:sz w:val="18"/>
                <w:szCs w:val="18"/>
              </w:rPr>
              <w:t>851505</w:t>
            </w:r>
          </w:p>
        </w:tc>
        <w:tc>
          <w:tcPr>
            <w:tcW w:w="1923" w:type="dxa"/>
            <w:vAlign w:val="center"/>
          </w:tcPr>
          <w:p>
            <w:pPr>
              <w:spacing w:line="200" w:lineRule="exact"/>
              <w:jc w:val="left"/>
              <w:rPr>
                <w:rFonts w:ascii="宋体" w:hAnsi="宋体" w:cs="宋体"/>
                <w:sz w:val="18"/>
                <w:szCs w:val="18"/>
                <w:highlight w:val="none"/>
              </w:rPr>
            </w:pPr>
            <w:r>
              <w:rPr>
                <w:rFonts w:hint="eastAsia" w:ascii="宋体" w:hAnsi="宋体" w:cs="宋体"/>
                <w:sz w:val="18"/>
                <w:szCs w:val="18"/>
                <w:highlight w:val="none"/>
              </w:rPr>
              <w:t>细胞生物学</w:t>
            </w:r>
          </w:p>
        </w:tc>
        <w:tc>
          <w:tcPr>
            <w:tcW w:w="591" w:type="dxa"/>
            <w:vAlign w:val="center"/>
          </w:tcPr>
          <w:p>
            <w:pPr>
              <w:spacing w:line="200" w:lineRule="exact"/>
              <w:jc w:val="center"/>
              <w:rPr>
                <w:rFonts w:ascii="宋体" w:hAnsi="宋体" w:cs="宋体"/>
                <w:spacing w:val="-20"/>
                <w:sz w:val="18"/>
                <w:szCs w:val="18"/>
                <w:highlight w:val="none"/>
              </w:rPr>
            </w:pPr>
            <w:r>
              <w:rPr>
                <w:rFonts w:hint="eastAsia" w:ascii="宋体" w:hAnsi="宋体" w:cs="宋体"/>
                <w:spacing w:val="-20"/>
                <w:sz w:val="18"/>
                <w:szCs w:val="18"/>
                <w:highlight w:val="none"/>
              </w:rPr>
              <w:t>3</w:t>
            </w:r>
          </w:p>
        </w:tc>
        <w:tc>
          <w:tcPr>
            <w:tcW w:w="632" w:type="dxa"/>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考试</w:t>
            </w:r>
          </w:p>
        </w:tc>
        <w:tc>
          <w:tcPr>
            <w:tcW w:w="568" w:type="dxa"/>
            <w:vAlign w:val="center"/>
          </w:tcPr>
          <w:p>
            <w:pPr>
              <w:spacing w:line="200" w:lineRule="exact"/>
              <w:jc w:val="center"/>
              <w:rPr>
                <w:rFonts w:ascii="宋体" w:hAnsi="宋体" w:cs="宋体"/>
                <w:spacing w:val="-20"/>
                <w:sz w:val="18"/>
                <w:szCs w:val="18"/>
                <w:highlight w:val="none"/>
              </w:rPr>
            </w:pPr>
            <w:r>
              <w:rPr>
                <w:rFonts w:hint="eastAsia" w:ascii="宋体" w:hAnsi="宋体" w:cs="宋体"/>
                <w:spacing w:val="-20"/>
                <w:sz w:val="18"/>
                <w:szCs w:val="18"/>
                <w:highlight w:val="none"/>
              </w:rPr>
              <w:t>50</w:t>
            </w:r>
          </w:p>
        </w:tc>
        <w:tc>
          <w:tcPr>
            <w:tcW w:w="566" w:type="dxa"/>
            <w:vAlign w:val="center"/>
          </w:tcPr>
          <w:p>
            <w:pPr>
              <w:spacing w:line="200" w:lineRule="exact"/>
              <w:jc w:val="center"/>
              <w:rPr>
                <w:rFonts w:hint="eastAsia" w:ascii="宋体" w:hAnsi="宋体" w:eastAsia="宋体" w:cs="宋体"/>
                <w:spacing w:val="-20"/>
                <w:sz w:val="18"/>
                <w:szCs w:val="18"/>
                <w:highlight w:val="none"/>
                <w:lang w:val="en-US" w:eastAsia="zh-CN"/>
              </w:rPr>
            </w:pPr>
            <w:r>
              <w:rPr>
                <w:rFonts w:hint="eastAsia" w:ascii="宋体" w:hAnsi="宋体" w:cs="宋体"/>
                <w:spacing w:val="-20"/>
                <w:sz w:val="18"/>
                <w:szCs w:val="18"/>
                <w:highlight w:val="none"/>
                <w:lang w:val="en-US" w:eastAsia="zh-CN"/>
              </w:rPr>
              <w:t>12</w:t>
            </w:r>
          </w:p>
        </w:tc>
        <w:tc>
          <w:tcPr>
            <w:tcW w:w="425" w:type="dxa"/>
            <w:vAlign w:val="center"/>
          </w:tcPr>
          <w:p>
            <w:pPr>
              <w:spacing w:line="200" w:lineRule="exact"/>
              <w:jc w:val="center"/>
              <w:rPr>
                <w:rFonts w:ascii="宋体" w:hAnsi="宋体" w:cs="宋体"/>
                <w:spacing w:val="-20"/>
                <w:sz w:val="18"/>
                <w:szCs w:val="18"/>
                <w:highlight w:val="none"/>
              </w:rPr>
            </w:pPr>
          </w:p>
        </w:tc>
        <w:tc>
          <w:tcPr>
            <w:tcW w:w="426" w:type="dxa"/>
            <w:vAlign w:val="center"/>
          </w:tcPr>
          <w:p>
            <w:pPr>
              <w:spacing w:line="200" w:lineRule="exact"/>
              <w:jc w:val="center"/>
              <w:rPr>
                <w:rFonts w:ascii="宋体" w:hAnsi="宋体" w:cs="宋体"/>
                <w:spacing w:val="-20"/>
                <w:sz w:val="18"/>
                <w:szCs w:val="18"/>
                <w:highlight w:val="none"/>
              </w:rPr>
            </w:pPr>
          </w:p>
        </w:tc>
        <w:tc>
          <w:tcPr>
            <w:tcW w:w="544" w:type="dxa"/>
            <w:vAlign w:val="center"/>
          </w:tcPr>
          <w:p>
            <w:pPr>
              <w:spacing w:line="200" w:lineRule="exact"/>
              <w:jc w:val="center"/>
              <w:rPr>
                <w:rFonts w:ascii="宋体" w:hAnsi="宋体" w:cs="宋体"/>
                <w:spacing w:val="-20"/>
                <w:sz w:val="18"/>
                <w:szCs w:val="18"/>
                <w:highlight w:val="none"/>
              </w:rPr>
            </w:pPr>
          </w:p>
        </w:tc>
        <w:tc>
          <w:tcPr>
            <w:tcW w:w="567" w:type="dxa"/>
            <w:vAlign w:val="center"/>
          </w:tcPr>
          <w:p>
            <w:pPr>
              <w:spacing w:line="200" w:lineRule="exact"/>
              <w:jc w:val="center"/>
              <w:rPr>
                <w:rFonts w:ascii="宋体" w:hAnsi="宋体" w:cs="宋体"/>
                <w:spacing w:val="-20"/>
                <w:sz w:val="18"/>
                <w:szCs w:val="18"/>
                <w:highlight w:val="none"/>
              </w:rPr>
            </w:pPr>
            <w:r>
              <w:rPr>
                <w:rFonts w:hint="eastAsia" w:ascii="宋体" w:hAnsi="宋体" w:cs="宋体"/>
                <w:spacing w:val="-20"/>
                <w:sz w:val="18"/>
                <w:szCs w:val="18"/>
                <w:highlight w:val="none"/>
              </w:rPr>
              <w:t>3</w:t>
            </w:r>
          </w:p>
        </w:tc>
        <w:tc>
          <w:tcPr>
            <w:tcW w:w="567" w:type="dxa"/>
            <w:vAlign w:val="center"/>
          </w:tcPr>
          <w:p>
            <w:pPr>
              <w:spacing w:line="200" w:lineRule="exact"/>
              <w:jc w:val="center"/>
              <w:rPr>
                <w:rFonts w:ascii="宋体" w:hAnsi="宋体" w:cs="宋体"/>
                <w:spacing w:val="-20"/>
                <w:sz w:val="18"/>
                <w:szCs w:val="18"/>
                <w:highlight w:val="none"/>
              </w:rPr>
            </w:pPr>
          </w:p>
        </w:tc>
        <w:tc>
          <w:tcPr>
            <w:tcW w:w="488" w:type="dxa"/>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440" w:type="dxa"/>
            <w:vAlign w:val="center"/>
          </w:tcPr>
          <w:p>
            <w:pPr>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22" w:type="dxa"/>
            <w:vAlign w:val="center"/>
          </w:tcPr>
          <w:p>
            <w:pPr>
              <w:spacing w:line="300" w:lineRule="exact"/>
              <w:jc w:val="left"/>
              <w:rPr>
                <w:rFonts w:ascii="宋体" w:hAnsi="宋体" w:cs="宋体"/>
                <w:sz w:val="18"/>
                <w:szCs w:val="18"/>
              </w:rPr>
            </w:pPr>
            <w:r>
              <w:rPr>
                <w:rFonts w:hint="eastAsia" w:ascii="宋体" w:hAnsi="宋体" w:cs="宋体"/>
                <w:sz w:val="18"/>
                <w:szCs w:val="18"/>
              </w:rPr>
              <w:t>852162</w:t>
            </w:r>
          </w:p>
        </w:tc>
        <w:tc>
          <w:tcPr>
            <w:tcW w:w="1923" w:type="dxa"/>
            <w:vAlign w:val="center"/>
          </w:tcPr>
          <w:p>
            <w:pPr>
              <w:spacing w:line="200" w:lineRule="exact"/>
              <w:jc w:val="left"/>
              <w:rPr>
                <w:rFonts w:ascii="宋体" w:hAnsi="宋体" w:cs="宋体"/>
                <w:sz w:val="18"/>
                <w:szCs w:val="18"/>
              </w:rPr>
            </w:pPr>
            <w:r>
              <w:rPr>
                <w:rFonts w:hint="eastAsia" w:ascii="宋体" w:hAnsi="宋体" w:cs="宋体"/>
                <w:sz w:val="18"/>
                <w:szCs w:val="18"/>
              </w:rPr>
              <w:t>动物生理学B</w:t>
            </w:r>
          </w:p>
        </w:tc>
        <w:tc>
          <w:tcPr>
            <w:tcW w:w="591"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3.5</w:t>
            </w:r>
          </w:p>
        </w:tc>
        <w:tc>
          <w:tcPr>
            <w:tcW w:w="632" w:type="dxa"/>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8"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70</w:t>
            </w:r>
          </w:p>
        </w:tc>
        <w:tc>
          <w:tcPr>
            <w:tcW w:w="566"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20</w:t>
            </w:r>
          </w:p>
        </w:tc>
        <w:tc>
          <w:tcPr>
            <w:tcW w:w="425" w:type="dxa"/>
            <w:vAlign w:val="center"/>
          </w:tcPr>
          <w:p>
            <w:pPr>
              <w:spacing w:line="200" w:lineRule="exact"/>
              <w:jc w:val="center"/>
              <w:rPr>
                <w:rFonts w:ascii="宋体" w:hAnsi="宋体" w:cs="宋体"/>
                <w:spacing w:val="-20"/>
                <w:sz w:val="18"/>
                <w:szCs w:val="18"/>
              </w:rPr>
            </w:pPr>
          </w:p>
        </w:tc>
        <w:tc>
          <w:tcPr>
            <w:tcW w:w="426" w:type="dxa"/>
            <w:vAlign w:val="center"/>
          </w:tcPr>
          <w:p>
            <w:pPr>
              <w:spacing w:line="200" w:lineRule="exact"/>
              <w:jc w:val="center"/>
              <w:rPr>
                <w:rFonts w:ascii="宋体" w:hAnsi="宋体" w:cs="宋体"/>
                <w:spacing w:val="-20"/>
                <w:sz w:val="18"/>
                <w:szCs w:val="18"/>
              </w:rPr>
            </w:pPr>
          </w:p>
        </w:tc>
        <w:tc>
          <w:tcPr>
            <w:tcW w:w="544"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3.5</w:t>
            </w:r>
          </w:p>
        </w:tc>
        <w:tc>
          <w:tcPr>
            <w:tcW w:w="567" w:type="dxa"/>
            <w:vAlign w:val="center"/>
          </w:tcPr>
          <w:p>
            <w:pPr>
              <w:spacing w:line="200" w:lineRule="exact"/>
              <w:jc w:val="center"/>
              <w:rPr>
                <w:rFonts w:ascii="宋体" w:hAnsi="宋体" w:cs="宋体"/>
                <w:spacing w:val="-20"/>
                <w:sz w:val="18"/>
                <w:szCs w:val="18"/>
              </w:rPr>
            </w:pPr>
          </w:p>
        </w:tc>
        <w:tc>
          <w:tcPr>
            <w:tcW w:w="567" w:type="dxa"/>
            <w:vAlign w:val="center"/>
          </w:tcPr>
          <w:p>
            <w:pPr>
              <w:spacing w:line="200" w:lineRule="exact"/>
              <w:jc w:val="center"/>
              <w:rPr>
                <w:rFonts w:ascii="宋体" w:hAnsi="宋体" w:cs="宋体"/>
                <w:spacing w:val="-20"/>
                <w:sz w:val="18"/>
                <w:szCs w:val="18"/>
              </w:rPr>
            </w:pPr>
          </w:p>
        </w:tc>
        <w:tc>
          <w:tcPr>
            <w:tcW w:w="488" w:type="dxa"/>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440" w:type="dxa"/>
            <w:vAlign w:val="center"/>
          </w:tcPr>
          <w:p>
            <w:pPr>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22" w:type="dxa"/>
            <w:vAlign w:val="center"/>
          </w:tcPr>
          <w:p>
            <w:pPr>
              <w:spacing w:line="300" w:lineRule="exact"/>
              <w:jc w:val="left"/>
              <w:rPr>
                <w:rFonts w:ascii="宋体" w:hAnsi="宋体" w:cs="宋体"/>
                <w:sz w:val="18"/>
                <w:szCs w:val="18"/>
              </w:rPr>
            </w:pPr>
            <w:r>
              <w:rPr>
                <w:rFonts w:hint="eastAsia" w:ascii="宋体" w:hAnsi="宋体" w:cs="宋体"/>
                <w:sz w:val="18"/>
                <w:szCs w:val="18"/>
              </w:rPr>
              <w:t>852501</w:t>
            </w:r>
          </w:p>
        </w:tc>
        <w:tc>
          <w:tcPr>
            <w:tcW w:w="1923" w:type="dxa"/>
            <w:vAlign w:val="center"/>
          </w:tcPr>
          <w:p>
            <w:pPr>
              <w:spacing w:line="200" w:lineRule="exact"/>
              <w:jc w:val="left"/>
              <w:rPr>
                <w:rFonts w:ascii="宋体" w:hAnsi="宋体" w:cs="宋体"/>
                <w:sz w:val="18"/>
                <w:szCs w:val="18"/>
              </w:rPr>
            </w:pPr>
            <w:r>
              <w:rPr>
                <w:rFonts w:hint="eastAsia" w:ascii="宋体" w:hAnsi="宋体" w:cs="宋体"/>
                <w:sz w:val="18"/>
                <w:szCs w:val="18"/>
              </w:rPr>
              <w:t>生物化学</w:t>
            </w:r>
          </w:p>
        </w:tc>
        <w:tc>
          <w:tcPr>
            <w:tcW w:w="591"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3.5</w:t>
            </w:r>
          </w:p>
        </w:tc>
        <w:tc>
          <w:tcPr>
            <w:tcW w:w="632" w:type="dxa"/>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8"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70</w:t>
            </w:r>
          </w:p>
        </w:tc>
        <w:tc>
          <w:tcPr>
            <w:tcW w:w="566"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20</w:t>
            </w:r>
          </w:p>
        </w:tc>
        <w:tc>
          <w:tcPr>
            <w:tcW w:w="425" w:type="dxa"/>
            <w:vAlign w:val="center"/>
          </w:tcPr>
          <w:p>
            <w:pPr>
              <w:spacing w:line="200" w:lineRule="exact"/>
              <w:jc w:val="center"/>
              <w:rPr>
                <w:rFonts w:ascii="宋体" w:hAnsi="宋体" w:cs="宋体"/>
                <w:spacing w:val="-20"/>
                <w:sz w:val="18"/>
                <w:szCs w:val="18"/>
              </w:rPr>
            </w:pPr>
          </w:p>
        </w:tc>
        <w:tc>
          <w:tcPr>
            <w:tcW w:w="426" w:type="dxa"/>
            <w:vAlign w:val="center"/>
          </w:tcPr>
          <w:p>
            <w:pPr>
              <w:spacing w:line="200" w:lineRule="exact"/>
              <w:jc w:val="center"/>
              <w:rPr>
                <w:rFonts w:ascii="宋体" w:hAnsi="宋体" w:cs="宋体"/>
                <w:spacing w:val="-20"/>
                <w:sz w:val="18"/>
                <w:szCs w:val="18"/>
              </w:rPr>
            </w:pPr>
          </w:p>
        </w:tc>
        <w:tc>
          <w:tcPr>
            <w:tcW w:w="544"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3.5</w:t>
            </w:r>
          </w:p>
        </w:tc>
        <w:tc>
          <w:tcPr>
            <w:tcW w:w="567" w:type="dxa"/>
            <w:vAlign w:val="center"/>
          </w:tcPr>
          <w:p>
            <w:pPr>
              <w:spacing w:line="200" w:lineRule="exact"/>
              <w:jc w:val="center"/>
              <w:rPr>
                <w:rFonts w:ascii="宋体" w:hAnsi="宋体" w:cs="宋体"/>
                <w:spacing w:val="-20"/>
                <w:sz w:val="18"/>
                <w:szCs w:val="18"/>
              </w:rPr>
            </w:pPr>
          </w:p>
        </w:tc>
        <w:tc>
          <w:tcPr>
            <w:tcW w:w="567" w:type="dxa"/>
            <w:vAlign w:val="center"/>
          </w:tcPr>
          <w:p>
            <w:pPr>
              <w:spacing w:line="200" w:lineRule="exact"/>
              <w:jc w:val="center"/>
              <w:rPr>
                <w:rFonts w:ascii="宋体" w:hAnsi="宋体" w:cs="宋体"/>
                <w:spacing w:val="-20"/>
                <w:sz w:val="18"/>
                <w:szCs w:val="18"/>
              </w:rPr>
            </w:pPr>
          </w:p>
        </w:tc>
        <w:tc>
          <w:tcPr>
            <w:tcW w:w="488" w:type="dxa"/>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440" w:type="dxa"/>
            <w:vAlign w:val="center"/>
          </w:tcPr>
          <w:p>
            <w:pPr>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22" w:type="dxa"/>
            <w:vAlign w:val="center"/>
          </w:tcPr>
          <w:p>
            <w:pPr>
              <w:spacing w:line="200" w:lineRule="exact"/>
              <w:jc w:val="left"/>
              <w:rPr>
                <w:rFonts w:ascii="宋体" w:hAnsi="宋体" w:cs="宋体"/>
                <w:sz w:val="18"/>
                <w:szCs w:val="18"/>
              </w:rPr>
            </w:pPr>
            <w:r>
              <w:rPr>
                <w:rFonts w:hint="eastAsia" w:ascii="宋体" w:hAnsi="宋体" w:cs="宋体"/>
                <w:sz w:val="18"/>
                <w:szCs w:val="18"/>
              </w:rPr>
              <w:t>852006</w:t>
            </w:r>
          </w:p>
        </w:tc>
        <w:tc>
          <w:tcPr>
            <w:tcW w:w="1923" w:type="dxa"/>
            <w:vAlign w:val="center"/>
          </w:tcPr>
          <w:p>
            <w:pPr>
              <w:spacing w:line="200" w:lineRule="exact"/>
              <w:jc w:val="left"/>
              <w:rPr>
                <w:rFonts w:ascii="宋体" w:hAnsi="宋体" w:cs="宋体"/>
                <w:sz w:val="18"/>
                <w:szCs w:val="18"/>
              </w:rPr>
            </w:pPr>
            <w:r>
              <w:rPr>
                <w:rFonts w:hint="eastAsia" w:ascii="宋体" w:hAnsi="宋体" w:cs="宋体"/>
                <w:sz w:val="18"/>
                <w:szCs w:val="18"/>
              </w:rPr>
              <w:t>生物统计附试验设计</w:t>
            </w:r>
          </w:p>
        </w:tc>
        <w:tc>
          <w:tcPr>
            <w:tcW w:w="591"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w:t>
            </w:r>
          </w:p>
        </w:tc>
        <w:tc>
          <w:tcPr>
            <w:tcW w:w="632" w:type="dxa"/>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8"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40</w:t>
            </w:r>
          </w:p>
        </w:tc>
        <w:tc>
          <w:tcPr>
            <w:tcW w:w="566"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20</w:t>
            </w:r>
          </w:p>
        </w:tc>
        <w:tc>
          <w:tcPr>
            <w:tcW w:w="425" w:type="dxa"/>
            <w:vAlign w:val="center"/>
          </w:tcPr>
          <w:p>
            <w:pPr>
              <w:spacing w:line="200" w:lineRule="exact"/>
              <w:jc w:val="center"/>
              <w:rPr>
                <w:rFonts w:ascii="宋体" w:hAnsi="宋体" w:cs="宋体"/>
                <w:spacing w:val="-20"/>
                <w:sz w:val="18"/>
                <w:szCs w:val="18"/>
              </w:rPr>
            </w:pPr>
          </w:p>
        </w:tc>
        <w:tc>
          <w:tcPr>
            <w:tcW w:w="426" w:type="dxa"/>
            <w:vAlign w:val="center"/>
          </w:tcPr>
          <w:p>
            <w:pPr>
              <w:spacing w:line="200" w:lineRule="exact"/>
              <w:jc w:val="center"/>
              <w:rPr>
                <w:rFonts w:ascii="宋体" w:hAnsi="宋体" w:cs="宋体"/>
                <w:spacing w:val="-20"/>
                <w:sz w:val="18"/>
                <w:szCs w:val="18"/>
              </w:rPr>
            </w:pPr>
          </w:p>
        </w:tc>
        <w:tc>
          <w:tcPr>
            <w:tcW w:w="544" w:type="dxa"/>
            <w:vAlign w:val="center"/>
          </w:tcPr>
          <w:p>
            <w:pPr>
              <w:spacing w:line="200" w:lineRule="exact"/>
              <w:jc w:val="center"/>
              <w:rPr>
                <w:rFonts w:ascii="宋体" w:hAnsi="宋体" w:cs="宋体"/>
                <w:color w:val="FF0000"/>
                <w:spacing w:val="-20"/>
                <w:sz w:val="18"/>
                <w:szCs w:val="18"/>
              </w:rPr>
            </w:pPr>
          </w:p>
        </w:tc>
        <w:tc>
          <w:tcPr>
            <w:tcW w:w="567"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w:t>
            </w:r>
          </w:p>
        </w:tc>
        <w:tc>
          <w:tcPr>
            <w:tcW w:w="567" w:type="dxa"/>
            <w:vAlign w:val="center"/>
          </w:tcPr>
          <w:p>
            <w:pPr>
              <w:spacing w:line="200" w:lineRule="exact"/>
              <w:jc w:val="center"/>
              <w:rPr>
                <w:rFonts w:ascii="宋体" w:hAnsi="宋体" w:cs="宋体"/>
                <w:spacing w:val="-20"/>
                <w:sz w:val="18"/>
                <w:szCs w:val="18"/>
              </w:rPr>
            </w:pPr>
          </w:p>
        </w:tc>
        <w:tc>
          <w:tcPr>
            <w:tcW w:w="488" w:type="dxa"/>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440" w:type="dxa"/>
            <w:vAlign w:val="center"/>
          </w:tcPr>
          <w:p>
            <w:pPr>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22" w:type="dxa"/>
            <w:vAlign w:val="center"/>
          </w:tcPr>
          <w:p>
            <w:pPr>
              <w:spacing w:line="300" w:lineRule="exact"/>
              <w:jc w:val="left"/>
              <w:rPr>
                <w:rFonts w:ascii="宋体" w:hAnsi="宋体" w:cs="宋体"/>
                <w:sz w:val="18"/>
                <w:szCs w:val="18"/>
              </w:rPr>
            </w:pPr>
            <w:r>
              <w:rPr>
                <w:rFonts w:hint="eastAsia" w:ascii="宋体" w:hAnsi="宋体" w:cs="宋体"/>
                <w:sz w:val="18"/>
                <w:szCs w:val="18"/>
              </w:rPr>
              <w:t>852001</w:t>
            </w:r>
          </w:p>
        </w:tc>
        <w:tc>
          <w:tcPr>
            <w:tcW w:w="1923" w:type="dxa"/>
            <w:vAlign w:val="center"/>
          </w:tcPr>
          <w:p>
            <w:pPr>
              <w:spacing w:line="200" w:lineRule="exact"/>
              <w:jc w:val="left"/>
              <w:rPr>
                <w:rFonts w:ascii="宋体" w:hAnsi="宋体" w:cs="宋体"/>
                <w:sz w:val="18"/>
                <w:szCs w:val="18"/>
              </w:rPr>
            </w:pPr>
            <w:r>
              <w:rPr>
                <w:rFonts w:hint="eastAsia" w:ascii="宋体" w:hAnsi="宋体" w:cs="宋体"/>
                <w:sz w:val="18"/>
                <w:szCs w:val="18"/>
              </w:rPr>
              <w:t>动物遗传学</w:t>
            </w:r>
          </w:p>
        </w:tc>
        <w:tc>
          <w:tcPr>
            <w:tcW w:w="591"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w:t>
            </w:r>
          </w:p>
        </w:tc>
        <w:tc>
          <w:tcPr>
            <w:tcW w:w="632" w:type="dxa"/>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8"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60</w:t>
            </w:r>
          </w:p>
        </w:tc>
        <w:tc>
          <w:tcPr>
            <w:tcW w:w="566"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16</w:t>
            </w:r>
          </w:p>
        </w:tc>
        <w:tc>
          <w:tcPr>
            <w:tcW w:w="425" w:type="dxa"/>
            <w:vAlign w:val="center"/>
          </w:tcPr>
          <w:p>
            <w:pPr>
              <w:spacing w:line="200" w:lineRule="exact"/>
              <w:jc w:val="center"/>
              <w:rPr>
                <w:rFonts w:ascii="宋体" w:hAnsi="宋体" w:cs="宋体"/>
                <w:spacing w:val="-20"/>
                <w:sz w:val="18"/>
                <w:szCs w:val="18"/>
              </w:rPr>
            </w:pPr>
          </w:p>
        </w:tc>
        <w:tc>
          <w:tcPr>
            <w:tcW w:w="426" w:type="dxa"/>
            <w:vAlign w:val="center"/>
          </w:tcPr>
          <w:p>
            <w:pPr>
              <w:spacing w:line="200" w:lineRule="exact"/>
              <w:jc w:val="center"/>
              <w:rPr>
                <w:rFonts w:ascii="宋体" w:hAnsi="宋体" w:cs="宋体"/>
                <w:spacing w:val="-20"/>
                <w:sz w:val="18"/>
                <w:szCs w:val="18"/>
              </w:rPr>
            </w:pPr>
          </w:p>
        </w:tc>
        <w:tc>
          <w:tcPr>
            <w:tcW w:w="544" w:type="dxa"/>
            <w:vAlign w:val="center"/>
          </w:tcPr>
          <w:p>
            <w:pPr>
              <w:spacing w:line="200" w:lineRule="exact"/>
              <w:jc w:val="center"/>
              <w:rPr>
                <w:rFonts w:ascii="宋体" w:hAnsi="宋体" w:cs="宋体"/>
                <w:spacing w:val="-20"/>
                <w:sz w:val="18"/>
                <w:szCs w:val="18"/>
              </w:rPr>
            </w:pPr>
          </w:p>
        </w:tc>
        <w:tc>
          <w:tcPr>
            <w:tcW w:w="567"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w:t>
            </w:r>
          </w:p>
        </w:tc>
        <w:tc>
          <w:tcPr>
            <w:tcW w:w="567" w:type="dxa"/>
            <w:vAlign w:val="center"/>
          </w:tcPr>
          <w:p>
            <w:pPr>
              <w:spacing w:line="200" w:lineRule="exact"/>
              <w:jc w:val="center"/>
              <w:rPr>
                <w:rFonts w:ascii="宋体" w:hAnsi="宋体" w:cs="宋体"/>
                <w:spacing w:val="-20"/>
                <w:sz w:val="18"/>
                <w:szCs w:val="18"/>
              </w:rPr>
            </w:pPr>
          </w:p>
        </w:tc>
        <w:tc>
          <w:tcPr>
            <w:tcW w:w="488" w:type="dxa"/>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440" w:type="dxa"/>
            <w:vAlign w:val="center"/>
          </w:tcPr>
          <w:p>
            <w:pPr>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exact"/>
          <w:jc w:val="center"/>
        </w:trPr>
        <w:tc>
          <w:tcPr>
            <w:tcW w:w="922" w:type="dxa"/>
            <w:vAlign w:val="center"/>
          </w:tcPr>
          <w:p>
            <w:pPr>
              <w:spacing w:line="300" w:lineRule="exact"/>
              <w:jc w:val="left"/>
              <w:rPr>
                <w:rFonts w:ascii="宋体" w:hAnsi="宋体" w:cs="宋体"/>
                <w:sz w:val="18"/>
                <w:szCs w:val="18"/>
              </w:rPr>
            </w:pPr>
            <w:r>
              <w:rPr>
                <w:rFonts w:hint="eastAsia" w:ascii="宋体" w:hAnsi="宋体" w:cs="宋体"/>
                <w:color w:val="000000"/>
                <w:sz w:val="18"/>
                <w:szCs w:val="18"/>
                <w:shd w:val="clear" w:color="auto" w:fill="FFFFFF"/>
              </w:rPr>
              <w:t>851303</w:t>
            </w:r>
          </w:p>
        </w:tc>
        <w:tc>
          <w:tcPr>
            <w:tcW w:w="1923" w:type="dxa"/>
            <w:vAlign w:val="center"/>
          </w:tcPr>
          <w:p>
            <w:pPr>
              <w:spacing w:line="200" w:lineRule="exact"/>
              <w:jc w:val="left"/>
              <w:rPr>
                <w:rFonts w:ascii="宋体" w:hAnsi="宋体" w:cs="宋体"/>
                <w:sz w:val="18"/>
                <w:szCs w:val="18"/>
              </w:rPr>
            </w:pPr>
            <w:r>
              <w:rPr>
                <w:rFonts w:hint="eastAsia" w:ascii="宋体" w:hAnsi="宋体" w:cs="宋体"/>
                <w:sz w:val="18"/>
                <w:szCs w:val="18"/>
              </w:rPr>
              <w:t>分子生物学</w:t>
            </w:r>
          </w:p>
        </w:tc>
        <w:tc>
          <w:tcPr>
            <w:tcW w:w="591" w:type="dxa"/>
            <w:vAlign w:val="center"/>
          </w:tcPr>
          <w:p>
            <w:pPr>
              <w:spacing w:line="200" w:lineRule="exact"/>
              <w:jc w:val="center"/>
              <w:rPr>
                <w:rFonts w:ascii="宋体" w:hAnsi="宋体" w:cs="宋体"/>
                <w:sz w:val="18"/>
                <w:szCs w:val="18"/>
                <w:shd w:val="clear" w:color="auto" w:fill="FFFFFF"/>
              </w:rPr>
            </w:pPr>
            <w:r>
              <w:rPr>
                <w:rFonts w:hint="eastAsia" w:ascii="宋体" w:hAnsi="宋体" w:cs="宋体"/>
                <w:sz w:val="18"/>
                <w:szCs w:val="18"/>
                <w:shd w:val="clear" w:color="auto" w:fill="FFFFFF"/>
              </w:rPr>
              <w:t>2</w:t>
            </w:r>
          </w:p>
        </w:tc>
        <w:tc>
          <w:tcPr>
            <w:tcW w:w="632" w:type="dxa"/>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8"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32</w:t>
            </w:r>
          </w:p>
        </w:tc>
        <w:tc>
          <w:tcPr>
            <w:tcW w:w="566" w:type="dxa"/>
            <w:vAlign w:val="center"/>
          </w:tcPr>
          <w:p>
            <w:pPr>
              <w:spacing w:line="200" w:lineRule="exact"/>
              <w:jc w:val="center"/>
              <w:rPr>
                <w:rFonts w:ascii="宋体" w:hAnsi="宋体" w:cs="宋体"/>
                <w:spacing w:val="-20"/>
                <w:sz w:val="18"/>
                <w:szCs w:val="18"/>
              </w:rPr>
            </w:pPr>
          </w:p>
        </w:tc>
        <w:tc>
          <w:tcPr>
            <w:tcW w:w="425" w:type="dxa"/>
            <w:vAlign w:val="center"/>
          </w:tcPr>
          <w:p>
            <w:pPr>
              <w:spacing w:line="200" w:lineRule="exact"/>
              <w:jc w:val="center"/>
              <w:rPr>
                <w:rFonts w:ascii="宋体" w:hAnsi="宋体" w:cs="宋体"/>
                <w:spacing w:val="-20"/>
                <w:sz w:val="18"/>
                <w:szCs w:val="18"/>
              </w:rPr>
            </w:pPr>
          </w:p>
        </w:tc>
        <w:tc>
          <w:tcPr>
            <w:tcW w:w="426" w:type="dxa"/>
            <w:vAlign w:val="center"/>
          </w:tcPr>
          <w:p>
            <w:pPr>
              <w:spacing w:line="200" w:lineRule="exact"/>
              <w:jc w:val="center"/>
              <w:rPr>
                <w:rFonts w:ascii="宋体" w:hAnsi="宋体" w:cs="宋体"/>
                <w:spacing w:val="-20"/>
                <w:sz w:val="18"/>
                <w:szCs w:val="18"/>
              </w:rPr>
            </w:pPr>
          </w:p>
        </w:tc>
        <w:tc>
          <w:tcPr>
            <w:tcW w:w="544" w:type="dxa"/>
            <w:vAlign w:val="center"/>
          </w:tcPr>
          <w:p>
            <w:pPr>
              <w:spacing w:line="200" w:lineRule="exact"/>
              <w:jc w:val="center"/>
              <w:rPr>
                <w:rFonts w:ascii="宋体" w:hAnsi="宋体" w:cs="宋体"/>
                <w:spacing w:val="-20"/>
                <w:sz w:val="18"/>
                <w:szCs w:val="18"/>
              </w:rPr>
            </w:pPr>
          </w:p>
        </w:tc>
        <w:tc>
          <w:tcPr>
            <w:tcW w:w="567"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w:t>
            </w:r>
          </w:p>
        </w:tc>
        <w:tc>
          <w:tcPr>
            <w:tcW w:w="567" w:type="dxa"/>
            <w:vAlign w:val="center"/>
          </w:tcPr>
          <w:p>
            <w:pPr>
              <w:spacing w:line="200" w:lineRule="exact"/>
              <w:jc w:val="center"/>
              <w:rPr>
                <w:rFonts w:ascii="宋体" w:hAnsi="宋体" w:cs="宋体"/>
                <w:spacing w:val="-20"/>
                <w:sz w:val="18"/>
                <w:szCs w:val="18"/>
              </w:rPr>
            </w:pPr>
          </w:p>
        </w:tc>
        <w:tc>
          <w:tcPr>
            <w:tcW w:w="488" w:type="dxa"/>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440" w:type="dxa"/>
            <w:vAlign w:val="center"/>
          </w:tcPr>
          <w:p>
            <w:pPr>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exact"/>
          <w:jc w:val="center"/>
        </w:trPr>
        <w:tc>
          <w:tcPr>
            <w:tcW w:w="922" w:type="dxa"/>
            <w:vAlign w:val="center"/>
          </w:tcPr>
          <w:p>
            <w:pPr>
              <w:spacing w:line="300" w:lineRule="exact"/>
              <w:jc w:val="left"/>
              <w:rPr>
                <w:rFonts w:ascii="宋体" w:hAnsi="宋体" w:cs="宋体"/>
                <w:color w:val="FF0000"/>
                <w:sz w:val="18"/>
                <w:szCs w:val="18"/>
              </w:rPr>
            </w:pPr>
            <w:r>
              <w:rPr>
                <w:rFonts w:hint="eastAsia" w:ascii="宋体" w:hAnsi="宋体" w:cs="宋体"/>
                <w:sz w:val="18"/>
                <w:szCs w:val="18"/>
              </w:rPr>
              <w:t>852901</w:t>
            </w:r>
          </w:p>
        </w:tc>
        <w:tc>
          <w:tcPr>
            <w:tcW w:w="1923" w:type="dxa"/>
            <w:vAlign w:val="center"/>
          </w:tcPr>
          <w:p>
            <w:pPr>
              <w:spacing w:line="20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实验动物学</w:t>
            </w:r>
          </w:p>
        </w:tc>
        <w:tc>
          <w:tcPr>
            <w:tcW w:w="591" w:type="dxa"/>
            <w:vAlign w:val="center"/>
          </w:tcPr>
          <w:p>
            <w:pPr>
              <w:spacing w:line="200" w:lineRule="exact"/>
              <w:jc w:val="center"/>
              <w:rPr>
                <w:rFonts w:ascii="宋体" w:hAnsi="宋体" w:cs="宋体"/>
                <w:color w:val="000000" w:themeColor="text1"/>
                <w:sz w:val="18"/>
                <w:szCs w:val="18"/>
                <w:shd w:val="clear" w:color="auto" w:fill="FFFFFF"/>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632" w:type="dxa"/>
            <w:vAlign w:val="center"/>
          </w:tcPr>
          <w:p>
            <w:pPr>
              <w:spacing w:line="2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考试</w:t>
            </w:r>
          </w:p>
        </w:tc>
        <w:tc>
          <w:tcPr>
            <w:tcW w:w="568" w:type="dxa"/>
            <w:vAlign w:val="center"/>
          </w:tcPr>
          <w:p>
            <w:pPr>
              <w:spacing w:line="200" w:lineRule="exact"/>
              <w:jc w:val="center"/>
              <w:rPr>
                <w:rFonts w:ascii="宋体" w:hAnsi="宋体" w:cs="宋体"/>
                <w:color w:val="000000" w:themeColor="text1"/>
                <w:spacing w:val="-2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40</w:t>
            </w:r>
          </w:p>
        </w:tc>
        <w:tc>
          <w:tcPr>
            <w:tcW w:w="566" w:type="dxa"/>
            <w:vAlign w:val="center"/>
          </w:tcPr>
          <w:p>
            <w:pPr>
              <w:spacing w:line="200" w:lineRule="exact"/>
              <w:jc w:val="center"/>
              <w:rPr>
                <w:rFonts w:ascii="宋体" w:hAnsi="宋体" w:cs="宋体"/>
                <w:color w:val="000000" w:themeColor="text1"/>
                <w:spacing w:val="-2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425" w:type="dxa"/>
            <w:vAlign w:val="center"/>
          </w:tcPr>
          <w:p>
            <w:pPr>
              <w:spacing w:line="200" w:lineRule="exact"/>
              <w:jc w:val="center"/>
              <w:rPr>
                <w:rFonts w:ascii="宋体" w:hAnsi="宋体" w:cs="宋体"/>
                <w:color w:val="000000" w:themeColor="text1"/>
                <w:spacing w:val="-20"/>
                <w:sz w:val="18"/>
                <w:szCs w:val="18"/>
                <w14:textFill>
                  <w14:solidFill>
                    <w14:schemeClr w14:val="tx1"/>
                  </w14:solidFill>
                </w14:textFill>
              </w:rPr>
            </w:pPr>
          </w:p>
        </w:tc>
        <w:tc>
          <w:tcPr>
            <w:tcW w:w="426" w:type="dxa"/>
            <w:vAlign w:val="center"/>
          </w:tcPr>
          <w:p>
            <w:pPr>
              <w:spacing w:line="200" w:lineRule="exact"/>
              <w:jc w:val="center"/>
              <w:rPr>
                <w:rFonts w:ascii="宋体" w:hAnsi="宋体" w:cs="宋体"/>
                <w:color w:val="000000" w:themeColor="text1"/>
                <w:spacing w:val="-20"/>
                <w:sz w:val="18"/>
                <w:szCs w:val="18"/>
                <w14:textFill>
                  <w14:solidFill>
                    <w14:schemeClr w14:val="tx1"/>
                  </w14:solidFill>
                </w14:textFill>
              </w:rPr>
            </w:pPr>
          </w:p>
        </w:tc>
        <w:tc>
          <w:tcPr>
            <w:tcW w:w="544" w:type="dxa"/>
            <w:vAlign w:val="center"/>
          </w:tcPr>
          <w:p>
            <w:pPr>
              <w:spacing w:line="200" w:lineRule="exact"/>
              <w:jc w:val="center"/>
              <w:rPr>
                <w:rFonts w:ascii="宋体" w:hAnsi="宋体" w:cs="宋体"/>
                <w:color w:val="000000" w:themeColor="text1"/>
                <w:spacing w:val="-20"/>
                <w:sz w:val="18"/>
                <w:szCs w:val="18"/>
                <w14:textFill>
                  <w14:solidFill>
                    <w14:schemeClr w14:val="tx1"/>
                  </w14:solidFill>
                </w14:textFill>
              </w:rPr>
            </w:pPr>
          </w:p>
        </w:tc>
        <w:tc>
          <w:tcPr>
            <w:tcW w:w="567" w:type="dxa"/>
            <w:vAlign w:val="center"/>
          </w:tcPr>
          <w:p>
            <w:pPr>
              <w:spacing w:line="200" w:lineRule="exact"/>
              <w:jc w:val="center"/>
              <w:rPr>
                <w:rFonts w:ascii="宋体" w:hAnsi="宋体" w:cs="宋体"/>
                <w:color w:val="000000" w:themeColor="text1"/>
                <w:spacing w:val="-2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567" w:type="dxa"/>
            <w:vAlign w:val="center"/>
          </w:tcPr>
          <w:p>
            <w:pPr>
              <w:spacing w:line="200" w:lineRule="exact"/>
              <w:jc w:val="center"/>
              <w:rPr>
                <w:rFonts w:ascii="宋体" w:hAnsi="宋体" w:cs="宋体"/>
                <w:color w:val="000000" w:themeColor="text1"/>
                <w:spacing w:val="-20"/>
                <w:sz w:val="18"/>
                <w:szCs w:val="18"/>
                <w14:textFill>
                  <w14:solidFill>
                    <w14:schemeClr w14:val="tx1"/>
                  </w14:solidFill>
                </w14:textFill>
              </w:rPr>
            </w:pPr>
          </w:p>
        </w:tc>
        <w:tc>
          <w:tcPr>
            <w:tcW w:w="488" w:type="dxa"/>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440" w:type="dxa"/>
            <w:vAlign w:val="center"/>
          </w:tcPr>
          <w:p>
            <w:pPr>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845" w:type="dxa"/>
            <w:gridSpan w:val="2"/>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小计</w:t>
            </w:r>
          </w:p>
        </w:tc>
        <w:tc>
          <w:tcPr>
            <w:tcW w:w="591" w:type="dxa"/>
            <w:vAlign w:val="center"/>
          </w:tcPr>
          <w:p>
            <w:pPr>
              <w:spacing w:line="200" w:lineRule="exact"/>
              <w:jc w:val="center"/>
              <w:rPr>
                <w:rFonts w:ascii="宋体" w:hAnsi="宋体" w:cs="宋体"/>
                <w:spacing w:val="-20"/>
                <w:sz w:val="18"/>
                <w:szCs w:val="18"/>
                <w:highlight w:val="none"/>
              </w:rPr>
            </w:pPr>
            <w:r>
              <w:rPr>
                <w:rFonts w:hint="eastAsia" w:ascii="宋体" w:hAnsi="宋体" w:cs="宋体"/>
                <w:sz w:val="18"/>
                <w:szCs w:val="18"/>
                <w:highlight w:val="none"/>
              </w:rPr>
              <w:t>23</w:t>
            </w:r>
          </w:p>
        </w:tc>
        <w:tc>
          <w:tcPr>
            <w:tcW w:w="632" w:type="dxa"/>
            <w:vAlign w:val="center"/>
          </w:tcPr>
          <w:p>
            <w:pPr>
              <w:spacing w:line="200" w:lineRule="exact"/>
              <w:jc w:val="center"/>
              <w:rPr>
                <w:rFonts w:ascii="宋体" w:hAnsi="宋体" w:cs="宋体"/>
                <w:sz w:val="18"/>
                <w:szCs w:val="18"/>
                <w:highlight w:val="none"/>
              </w:rPr>
            </w:pPr>
          </w:p>
        </w:tc>
        <w:tc>
          <w:tcPr>
            <w:tcW w:w="568" w:type="dxa"/>
            <w:vAlign w:val="center"/>
          </w:tcPr>
          <w:p>
            <w:pPr>
              <w:spacing w:line="300" w:lineRule="exact"/>
              <w:jc w:val="center"/>
              <w:rPr>
                <w:rFonts w:ascii="宋体" w:hAnsi="宋体" w:cs="宋体"/>
                <w:sz w:val="18"/>
                <w:szCs w:val="18"/>
                <w:highlight w:val="none"/>
              </w:rPr>
            </w:pPr>
            <w:r>
              <w:rPr>
                <w:rFonts w:hint="eastAsia" w:ascii="宋体" w:hAnsi="宋体" w:cs="宋体"/>
                <w:sz w:val="18"/>
                <w:szCs w:val="18"/>
                <w:highlight w:val="none"/>
              </w:rPr>
              <w:t>442</w:t>
            </w:r>
          </w:p>
        </w:tc>
        <w:tc>
          <w:tcPr>
            <w:tcW w:w="566" w:type="dxa"/>
            <w:vAlign w:val="center"/>
          </w:tcPr>
          <w:p>
            <w:pPr>
              <w:spacing w:line="300" w:lineRule="exact"/>
              <w:jc w:val="center"/>
              <w:rPr>
                <w:rFonts w:ascii="宋体" w:hAnsi="宋体" w:cs="宋体"/>
                <w:sz w:val="18"/>
                <w:szCs w:val="18"/>
                <w:highlight w:val="none"/>
              </w:rPr>
            </w:pPr>
            <w:r>
              <w:rPr>
                <w:rFonts w:hint="eastAsia" w:ascii="宋体" w:hAnsi="宋体" w:cs="宋体"/>
                <w:sz w:val="18"/>
                <w:szCs w:val="18"/>
                <w:highlight w:val="none"/>
              </w:rPr>
              <w:t>1</w:t>
            </w:r>
            <w:r>
              <w:rPr>
                <w:rFonts w:hint="eastAsia" w:ascii="宋体" w:hAnsi="宋体" w:cs="宋体"/>
                <w:sz w:val="18"/>
                <w:szCs w:val="18"/>
                <w:highlight w:val="none"/>
                <w:lang w:val="en-US" w:eastAsia="zh-CN"/>
              </w:rPr>
              <w:t>36</w:t>
            </w:r>
          </w:p>
        </w:tc>
        <w:tc>
          <w:tcPr>
            <w:tcW w:w="425" w:type="dxa"/>
            <w:vAlign w:val="center"/>
          </w:tcPr>
          <w:p>
            <w:pPr>
              <w:spacing w:line="300" w:lineRule="exact"/>
              <w:jc w:val="center"/>
              <w:rPr>
                <w:rFonts w:ascii="宋体" w:hAnsi="宋体" w:cs="宋体"/>
                <w:sz w:val="18"/>
                <w:szCs w:val="18"/>
                <w:highlight w:val="none"/>
              </w:rPr>
            </w:pPr>
            <w:r>
              <w:rPr>
                <w:rFonts w:hint="eastAsia" w:ascii="宋体" w:hAnsi="宋体" w:cs="宋体"/>
                <w:sz w:val="18"/>
                <w:szCs w:val="18"/>
                <w:highlight w:val="none"/>
              </w:rPr>
              <w:t>0</w:t>
            </w:r>
          </w:p>
        </w:tc>
        <w:tc>
          <w:tcPr>
            <w:tcW w:w="426" w:type="dxa"/>
            <w:vAlign w:val="center"/>
          </w:tcPr>
          <w:p>
            <w:pPr>
              <w:spacing w:line="200" w:lineRule="exact"/>
              <w:jc w:val="center"/>
              <w:rPr>
                <w:rFonts w:hint="eastAsia" w:ascii="宋体" w:hAnsi="宋体" w:eastAsia="宋体" w:cs="宋体"/>
                <w:spacing w:val="-20"/>
                <w:sz w:val="18"/>
                <w:szCs w:val="18"/>
                <w:highlight w:val="none"/>
                <w:lang w:eastAsia="zh-CN"/>
              </w:rPr>
            </w:pPr>
            <w:r>
              <w:rPr>
                <w:rFonts w:hint="eastAsia" w:ascii="宋体" w:hAnsi="宋体" w:cs="宋体"/>
                <w:spacing w:val="-20"/>
                <w:sz w:val="18"/>
                <w:szCs w:val="18"/>
                <w:highlight w:val="none"/>
                <w:lang w:val="en-US" w:eastAsia="zh-CN"/>
              </w:rPr>
              <w:t>0</w:t>
            </w:r>
          </w:p>
        </w:tc>
        <w:tc>
          <w:tcPr>
            <w:tcW w:w="544" w:type="dxa"/>
            <w:vAlign w:val="center"/>
          </w:tcPr>
          <w:p>
            <w:pPr>
              <w:spacing w:line="200" w:lineRule="exact"/>
              <w:jc w:val="center"/>
              <w:rPr>
                <w:rFonts w:hint="eastAsia" w:ascii="宋体" w:hAnsi="宋体" w:eastAsia="宋体" w:cs="宋体"/>
                <w:spacing w:val="-20"/>
                <w:sz w:val="18"/>
                <w:szCs w:val="18"/>
                <w:highlight w:val="none"/>
                <w:lang w:eastAsia="zh-CN"/>
              </w:rPr>
            </w:pPr>
            <w:r>
              <w:rPr>
                <w:rFonts w:hint="eastAsia" w:ascii="宋体" w:hAnsi="宋体" w:cs="宋体"/>
                <w:spacing w:val="-20"/>
                <w:sz w:val="18"/>
                <w:szCs w:val="18"/>
                <w:highlight w:val="none"/>
                <w:lang w:val="en-US" w:eastAsia="zh-CN"/>
              </w:rPr>
              <w:t>11</w:t>
            </w:r>
          </w:p>
        </w:tc>
        <w:tc>
          <w:tcPr>
            <w:tcW w:w="567" w:type="dxa"/>
            <w:vAlign w:val="center"/>
          </w:tcPr>
          <w:p>
            <w:pPr>
              <w:spacing w:line="200" w:lineRule="exact"/>
              <w:jc w:val="center"/>
              <w:rPr>
                <w:rFonts w:ascii="宋体" w:hAnsi="宋体" w:cs="宋体"/>
                <w:spacing w:val="-20"/>
                <w:sz w:val="18"/>
                <w:szCs w:val="18"/>
                <w:highlight w:val="none"/>
              </w:rPr>
            </w:pPr>
            <w:r>
              <w:rPr>
                <w:rFonts w:hint="eastAsia" w:ascii="宋体" w:hAnsi="宋体" w:cs="宋体"/>
                <w:spacing w:val="-20"/>
                <w:sz w:val="18"/>
                <w:szCs w:val="18"/>
                <w:highlight w:val="none"/>
              </w:rPr>
              <w:t>12</w:t>
            </w:r>
          </w:p>
        </w:tc>
        <w:tc>
          <w:tcPr>
            <w:tcW w:w="567" w:type="dxa"/>
            <w:vAlign w:val="center"/>
          </w:tcPr>
          <w:p>
            <w:pPr>
              <w:spacing w:line="200" w:lineRule="exact"/>
              <w:jc w:val="center"/>
              <w:rPr>
                <w:rFonts w:ascii="宋体" w:hAnsi="宋体" w:cs="宋体"/>
                <w:spacing w:val="-20"/>
                <w:sz w:val="18"/>
                <w:szCs w:val="18"/>
                <w:highlight w:val="none"/>
              </w:rPr>
            </w:pPr>
          </w:p>
        </w:tc>
        <w:tc>
          <w:tcPr>
            <w:tcW w:w="488" w:type="dxa"/>
            <w:vAlign w:val="center"/>
          </w:tcPr>
          <w:p>
            <w:pPr>
              <w:spacing w:line="200" w:lineRule="exact"/>
              <w:jc w:val="center"/>
              <w:rPr>
                <w:rFonts w:ascii="宋体" w:hAnsi="宋体" w:cs="宋体"/>
                <w:spacing w:val="-20"/>
                <w:sz w:val="18"/>
                <w:szCs w:val="18"/>
              </w:rPr>
            </w:pPr>
          </w:p>
        </w:tc>
        <w:tc>
          <w:tcPr>
            <w:tcW w:w="552" w:type="dxa"/>
            <w:vAlign w:val="center"/>
          </w:tcPr>
          <w:p>
            <w:pPr>
              <w:spacing w:line="200" w:lineRule="exact"/>
              <w:jc w:val="center"/>
              <w:rPr>
                <w:rFonts w:ascii="宋体" w:hAnsi="宋体" w:cs="宋体"/>
                <w:spacing w:val="-20"/>
                <w:sz w:val="18"/>
                <w:szCs w:val="18"/>
              </w:rPr>
            </w:pPr>
          </w:p>
        </w:tc>
        <w:tc>
          <w:tcPr>
            <w:tcW w:w="440" w:type="dxa"/>
            <w:vAlign w:val="center"/>
          </w:tcPr>
          <w:p>
            <w:pPr>
              <w:spacing w:line="200" w:lineRule="exact"/>
              <w:jc w:val="center"/>
              <w:rPr>
                <w:rFonts w:ascii="宋体" w:hAnsi="宋体" w:cs="宋体"/>
                <w:spacing w:val="-20"/>
                <w:sz w:val="18"/>
                <w:szCs w:val="18"/>
              </w:rPr>
            </w:pPr>
          </w:p>
        </w:tc>
        <w:tc>
          <w:tcPr>
            <w:tcW w:w="567" w:type="dxa"/>
            <w:vAlign w:val="center"/>
          </w:tcPr>
          <w:p>
            <w:pPr>
              <w:spacing w:line="200" w:lineRule="exact"/>
              <w:jc w:val="center"/>
              <w:rPr>
                <w:rFonts w:ascii="宋体" w:hAnsi="宋体" w:cs="宋体"/>
                <w:spacing w:val="-20"/>
                <w:sz w:val="18"/>
                <w:szCs w:val="18"/>
              </w:rPr>
            </w:pPr>
          </w:p>
        </w:tc>
      </w:tr>
    </w:tbl>
    <w:p>
      <w:pPr>
        <w:numPr>
          <w:ilvl w:val="0"/>
          <w:numId w:val="1"/>
        </w:numPr>
        <w:tabs>
          <w:tab w:val="left" w:pos="312"/>
        </w:tabs>
        <w:spacing w:line="360" w:lineRule="auto"/>
        <w:ind w:firstLine="560"/>
        <w:rPr>
          <w:rFonts w:ascii="Times New Roman" w:hAnsi="Times New Roman"/>
          <w:szCs w:val="21"/>
        </w:rPr>
      </w:pPr>
      <w:r>
        <w:rPr>
          <w:rFonts w:ascii="Times New Roman" w:hAnsi="Times New Roman"/>
          <w:szCs w:val="21"/>
        </w:rPr>
        <w:t>学科基础选修课程</w:t>
      </w:r>
      <w:r>
        <w:rPr>
          <w:rFonts w:hint="eastAsia" w:ascii="Times New Roman" w:hAnsi="Times New Roman"/>
          <w:color w:val="000000" w:themeColor="text1"/>
          <w:szCs w:val="21"/>
          <w14:textFill>
            <w14:solidFill>
              <w14:schemeClr w14:val="tx1"/>
            </w14:solidFill>
          </w14:textFill>
        </w:rPr>
        <w:t>13</w:t>
      </w:r>
      <w:r>
        <w:rPr>
          <w:rFonts w:ascii="Times New Roman" w:hAnsi="Times New Roman"/>
          <w:szCs w:val="21"/>
        </w:rPr>
        <w:t>学分</w:t>
      </w:r>
    </w:p>
    <w:p>
      <w:pPr>
        <w:spacing w:line="360" w:lineRule="auto"/>
        <w:ind w:firstLine="632" w:firstLineChars="300"/>
        <w:rPr>
          <w:rFonts w:ascii="Times New Roman" w:hAnsi="Times New Roman"/>
          <w:szCs w:val="21"/>
        </w:rPr>
      </w:pPr>
      <w:r>
        <w:rPr>
          <w:rFonts w:ascii="Times New Roman" w:hAnsi="Times New Roman"/>
          <w:b/>
          <w:szCs w:val="21"/>
        </w:rPr>
        <w:t>五、专业课程学分</w:t>
      </w:r>
      <w:r>
        <w:rPr>
          <w:rFonts w:hint="eastAsia" w:ascii="Times New Roman" w:hAnsi="Times New Roman"/>
          <w:color w:val="000000" w:themeColor="text1"/>
          <w:szCs w:val="21"/>
          <w14:textFill>
            <w14:solidFill>
              <w14:schemeClr w14:val="tx1"/>
            </w14:solidFill>
          </w14:textFill>
        </w:rPr>
        <w:t>37</w:t>
      </w:r>
      <w:r>
        <w:rPr>
          <w:rFonts w:ascii="Times New Roman" w:hAnsi="Times New Roman"/>
          <w:szCs w:val="21"/>
        </w:rPr>
        <w:t>学分</w:t>
      </w:r>
    </w:p>
    <w:p>
      <w:pPr>
        <w:spacing w:line="360" w:lineRule="auto"/>
        <w:ind w:firstLine="560"/>
        <w:rPr>
          <w:rFonts w:ascii="Times New Roman" w:hAnsi="Times New Roman"/>
          <w:b/>
          <w:sz w:val="30"/>
        </w:rPr>
      </w:pPr>
      <w:r>
        <w:rPr>
          <w:rFonts w:ascii="Times New Roman" w:hAnsi="Times New Roman"/>
          <w:szCs w:val="21"/>
        </w:rPr>
        <w:t>详见分专业计划表。</w:t>
      </w:r>
      <w:r>
        <w:rPr>
          <w:rFonts w:ascii="Times New Roman" w:hAnsi="Times New Roman"/>
          <w:szCs w:val="21"/>
        </w:rPr>
        <w:br w:type="page"/>
      </w:r>
    </w:p>
    <w:p>
      <w:pPr>
        <w:spacing w:line="340" w:lineRule="exact"/>
        <w:jc w:val="center"/>
        <w:rPr>
          <w:rFonts w:ascii="Times New Roman" w:hAnsi="Times New Roman"/>
          <w:b/>
          <w:sz w:val="24"/>
          <w:szCs w:val="24"/>
        </w:rPr>
      </w:pPr>
      <w:r>
        <w:rPr>
          <w:rFonts w:hint="eastAsia" w:ascii="Times New Roman" w:hAnsi="Times New Roman"/>
          <w:b/>
          <w:sz w:val="24"/>
          <w:szCs w:val="24"/>
        </w:rPr>
        <w:t>动物科学专业本科培养方案</w:t>
      </w:r>
    </w:p>
    <w:p>
      <w:pPr>
        <w:spacing w:line="400" w:lineRule="exact"/>
        <w:ind w:firstLine="422"/>
        <w:rPr>
          <w:rFonts w:ascii="Times New Roman" w:hAnsi="Times New Roman"/>
          <w:b/>
        </w:rPr>
      </w:pPr>
    </w:p>
    <w:p>
      <w:pPr>
        <w:spacing w:line="400" w:lineRule="exact"/>
        <w:ind w:firstLine="422"/>
        <w:rPr>
          <w:rFonts w:ascii="Times New Roman" w:hAnsi="Times New Roman"/>
          <w:b/>
        </w:rPr>
      </w:pPr>
      <w:r>
        <w:rPr>
          <w:rFonts w:hint="eastAsia" w:ascii="Times New Roman" w:hAnsi="Times New Roman"/>
          <w:b/>
        </w:rPr>
        <w:t>一、培养目标</w:t>
      </w:r>
    </w:p>
    <w:p>
      <w:pPr>
        <w:spacing w:line="400" w:lineRule="exact"/>
        <w:ind w:firstLine="42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培养基础扎实，掌握动物科学方面的基本理论、基本知识和基本技能；接受与动物科学相关的调查、分析、评估、试验、设计和创新创业等方面的基本训练，能在动物科学相关领域或部门从事技术与设计、推广与开发、经营与管理、教学与科研以及创新创业等工作，符合科技、经济及社会发展要求的应用型、复合型或创新型高素质并具有国际化视野的专门人才。</w:t>
      </w:r>
    </w:p>
    <w:p>
      <w:pPr>
        <w:spacing w:line="400" w:lineRule="exact"/>
        <w:ind w:firstLine="42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专业包含动物科学和实验动物两个专业方向。学生毕业后可承担动物遗传育种、动物营养与饲料、动物生产、动物实验研究、实验动物等相关的科教院所、企业和政府行业管理部门技术与综合管理工作，也可报考相关专业研究生。</w:t>
      </w:r>
    </w:p>
    <w:p>
      <w:pPr>
        <w:spacing w:line="400" w:lineRule="exact"/>
        <w:ind w:firstLine="42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学生毕业后5年后，经过社会与专业领域实践和锻炼，能够独立承担畜牧兽医或生命科学相关领域或部门的技术与设计、推广与开发、经营与管理、教学与科研以及创新创业等工作。</w:t>
      </w:r>
    </w:p>
    <w:p>
      <w:pPr>
        <w:spacing w:line="400" w:lineRule="exact"/>
        <w:ind w:firstLine="422"/>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二、培养要求</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学生应熟练掌握动物科学专业的基本理论和基础知识，系统进行基础研究和应用研究的科学思维训练、实验实习操作训练和创新创业训练，具有良好的科学思维和学术道德规范及一定的教学、科研、创新创业与管理能力。</w:t>
      </w:r>
    </w:p>
    <w:p>
      <w:pPr>
        <w:spacing w:line="400" w:lineRule="exact"/>
        <w:ind w:firstLine="420"/>
        <w:rPr>
          <w:rFonts w:ascii="Times New Roman" w:hAnsi="Times New Roman"/>
          <w:color w:val="auto"/>
        </w:rPr>
      </w:pPr>
      <w:r>
        <w:rPr>
          <w:rFonts w:hint="eastAsia" w:ascii="Times New Roman" w:hAnsi="Times New Roman"/>
          <w:color w:val="000000" w:themeColor="text1"/>
          <w14:textFill>
            <w14:solidFill>
              <w14:schemeClr w14:val="tx1"/>
            </w14:solidFill>
          </w14:textFill>
        </w:rPr>
        <w:t>毕业生应具备以下几方面的知</w:t>
      </w:r>
      <w:r>
        <w:rPr>
          <w:rFonts w:hint="eastAsia" w:ascii="Times New Roman" w:hAnsi="Times New Roman"/>
          <w:color w:val="auto"/>
        </w:rPr>
        <w:t>识、能力和素质要求：</w:t>
      </w:r>
    </w:p>
    <w:p>
      <w:pPr>
        <w:spacing w:line="400" w:lineRule="exact"/>
        <w:ind w:firstLine="420"/>
        <w:rPr>
          <w:rFonts w:ascii="Times New Roman" w:hAnsi="Times New Roman"/>
          <w:color w:val="auto"/>
        </w:rPr>
      </w:pPr>
      <w:r>
        <w:rPr>
          <w:rFonts w:hint="eastAsia" w:ascii="Times New Roman" w:hAnsi="Times New Roman"/>
          <w:color w:val="auto"/>
        </w:rPr>
        <w:t>1</w:t>
      </w:r>
      <w:r>
        <w:rPr>
          <w:rFonts w:ascii="Times New Roman" w:hAnsi="Times New Roman"/>
          <w:color w:val="auto"/>
        </w:rPr>
        <w:t>.</w:t>
      </w:r>
      <w:r>
        <w:rPr>
          <w:rFonts w:hint="eastAsia" w:ascii="Times New Roman" w:hAnsi="Times New Roman"/>
          <w:color w:val="auto"/>
        </w:rPr>
        <w:t>知识结构</w:t>
      </w:r>
    </w:p>
    <w:p>
      <w:pPr>
        <w:spacing w:line="400" w:lineRule="exact"/>
        <w:ind w:firstLine="420"/>
        <w:rPr>
          <w:rFonts w:ascii="Times New Roman" w:hAnsi="Times New Roman"/>
          <w:color w:val="auto"/>
        </w:rPr>
      </w:pPr>
      <w:r>
        <w:rPr>
          <w:rFonts w:hint="eastAsia" w:ascii="Times New Roman" w:hAnsi="Times New Roman"/>
          <w:color w:val="auto"/>
        </w:rPr>
        <w:t xml:space="preserve"> （1）工具性知识</w:t>
      </w:r>
    </w:p>
    <w:p>
      <w:pPr>
        <w:spacing w:line="400" w:lineRule="exact"/>
        <w:ind w:firstLine="420"/>
        <w:rPr>
          <w:rFonts w:ascii="Times New Roman" w:hAnsi="Times New Roman"/>
          <w:color w:val="auto"/>
        </w:rPr>
      </w:pPr>
      <w:r>
        <w:rPr>
          <w:rFonts w:hint="eastAsia" w:ascii="Times New Roman" w:hAnsi="Times New Roman"/>
          <w:color w:val="auto"/>
        </w:rPr>
        <w:t>具有良好的口语表达和文字写作能力，掌握一门外国语，能熟练运用外语查阅外文书刊和专业资料，具有一定的学术交流能力和语言综合应用能力。具有计算机软硬件基础知识，掌握一门以上的计算机编程语言，具有较强的计算机应用能力，能熟练运用现代信息技术。</w:t>
      </w:r>
    </w:p>
    <w:p>
      <w:pPr>
        <w:spacing w:line="400" w:lineRule="exact"/>
        <w:ind w:firstLine="420"/>
        <w:rPr>
          <w:rFonts w:ascii="Times New Roman" w:hAnsi="Times New Roman"/>
          <w:color w:val="auto"/>
        </w:rPr>
      </w:pPr>
      <w:r>
        <w:rPr>
          <w:rFonts w:hint="eastAsia" w:ascii="Times New Roman" w:hAnsi="Times New Roman"/>
          <w:color w:val="auto"/>
        </w:rPr>
        <w:t>（2）人文社会科学知识</w:t>
      </w:r>
    </w:p>
    <w:p>
      <w:pPr>
        <w:spacing w:line="400" w:lineRule="exact"/>
        <w:ind w:firstLine="420"/>
        <w:rPr>
          <w:rFonts w:ascii="Times New Roman" w:hAnsi="Times New Roman"/>
          <w:color w:val="auto"/>
        </w:rPr>
      </w:pPr>
      <w:r>
        <w:rPr>
          <w:rFonts w:hint="eastAsia" w:ascii="Times New Roman" w:hAnsi="Times New Roman"/>
          <w:color w:val="auto"/>
        </w:rPr>
        <w:t>具有较高的政治学、文学、历史、哲学、伦理学、艺术学、美学、法学、心理学等方面的通识性知识。</w:t>
      </w:r>
    </w:p>
    <w:p>
      <w:pPr>
        <w:spacing w:line="400" w:lineRule="exact"/>
        <w:ind w:firstLine="420"/>
        <w:rPr>
          <w:rFonts w:ascii="Times New Roman" w:hAnsi="Times New Roman"/>
          <w:color w:val="auto"/>
        </w:rPr>
      </w:pPr>
      <w:r>
        <w:rPr>
          <w:rFonts w:hint="eastAsia" w:ascii="Times New Roman" w:hAnsi="Times New Roman"/>
          <w:color w:val="auto"/>
        </w:rPr>
        <w:t>（3）自然科学知识</w:t>
      </w:r>
    </w:p>
    <w:p>
      <w:pPr>
        <w:spacing w:line="400" w:lineRule="exact"/>
        <w:ind w:firstLine="424" w:firstLineChars="202"/>
        <w:rPr>
          <w:rFonts w:ascii="Times New Roman" w:hAnsi="Times New Roman"/>
          <w:color w:val="auto"/>
        </w:rPr>
      </w:pPr>
      <w:r>
        <w:rPr>
          <w:rFonts w:hint="eastAsia" w:ascii="Times New Roman" w:hAnsi="Times New Roman"/>
          <w:color w:val="auto"/>
        </w:rPr>
        <w:t>具有扎实的数学、物理学、化学、生物学的基本理论与基本知识。</w:t>
      </w:r>
    </w:p>
    <w:p>
      <w:pPr>
        <w:spacing w:line="400" w:lineRule="exact"/>
        <w:ind w:firstLine="424" w:firstLineChars="202"/>
        <w:rPr>
          <w:rFonts w:ascii="Times New Roman" w:hAnsi="Times New Roman"/>
          <w:color w:val="auto"/>
        </w:rPr>
      </w:pPr>
      <w:r>
        <w:rPr>
          <w:rFonts w:hint="eastAsia" w:ascii="Times New Roman" w:hAnsi="Times New Roman"/>
          <w:color w:val="auto"/>
        </w:rPr>
        <w:t>（4）专业知识</w:t>
      </w:r>
    </w:p>
    <w:p>
      <w:pPr>
        <w:spacing w:line="400" w:lineRule="exact"/>
        <w:ind w:firstLine="420"/>
        <w:rPr>
          <w:rFonts w:ascii="Times New Roman" w:hAnsi="Times New Roman"/>
          <w:color w:val="auto"/>
        </w:rPr>
      </w:pPr>
      <w:r>
        <w:rPr>
          <w:rFonts w:hint="eastAsia" w:ascii="Times New Roman" w:hAnsi="Times New Roman"/>
          <w:color w:val="auto"/>
        </w:rPr>
        <w:t>系统掌握动物解剖与组织胚胎学、动物生理学、动物生物化学、动物遗传育种与繁殖学、动物营养与饲料学、实验动物学等方面的科学理论与专业知识；熟练掌握动物遗传育种、繁殖、营养与饲料的基本理论和技能；掌握动物资源调查、种畜评估、繁殖技术、繁育体系、饲料生产和加工、日粮配合、动物生产管理、牧场设计、环境卫生、畜牧环保、畜产品开发利用等方法与技术；掌握实验动物繁育生产、饲养管理与动物实验技术；具有较强的可持续发展意识和跟踪畜牧产业及相关学科发展趋势的能力；了解畜牧业生产和动物科学的科学前沿和发展趋势，具有从事畜禽与实验动物生产规划、研究、生产、组织与管理的能力。</w:t>
      </w:r>
    </w:p>
    <w:p>
      <w:pPr>
        <w:spacing w:line="400" w:lineRule="exact"/>
        <w:ind w:firstLine="420"/>
        <w:rPr>
          <w:rFonts w:ascii="Times New Roman" w:hAnsi="Times New Roman"/>
          <w:color w:val="auto"/>
        </w:rPr>
      </w:pPr>
      <w:r>
        <w:rPr>
          <w:rFonts w:hint="eastAsia" w:ascii="Times New Roman" w:hAnsi="Times New Roman"/>
          <w:color w:val="auto"/>
        </w:rPr>
        <w:t>2</w:t>
      </w:r>
      <w:r>
        <w:rPr>
          <w:rFonts w:ascii="Times New Roman" w:hAnsi="Times New Roman"/>
          <w:color w:val="auto"/>
        </w:rPr>
        <w:t>.</w:t>
      </w:r>
      <w:r>
        <w:rPr>
          <w:rFonts w:hint="eastAsia" w:ascii="Times New Roman" w:hAnsi="Times New Roman"/>
          <w:color w:val="auto"/>
        </w:rPr>
        <w:t xml:space="preserve"> 能力结构</w:t>
      </w:r>
    </w:p>
    <w:p>
      <w:pPr>
        <w:spacing w:line="400" w:lineRule="exact"/>
        <w:ind w:firstLine="420"/>
        <w:rPr>
          <w:rFonts w:ascii="Times New Roman" w:hAnsi="Times New Roman"/>
          <w:color w:val="auto"/>
        </w:rPr>
      </w:pPr>
      <w:r>
        <w:rPr>
          <w:rFonts w:hint="eastAsia" w:ascii="Times New Roman" w:hAnsi="Times New Roman"/>
          <w:color w:val="auto"/>
        </w:rPr>
        <w:t>（1）具有良好的学习习惯，具有较强的自我学习能力，有能通过文献检索、资料查询、信息处理、科学研究等获取知识和更新提升能力。</w:t>
      </w:r>
    </w:p>
    <w:p>
      <w:pPr>
        <w:spacing w:line="400" w:lineRule="exact"/>
        <w:ind w:firstLine="420"/>
        <w:rPr>
          <w:rFonts w:ascii="Times New Roman" w:hAnsi="Times New Roman"/>
          <w:color w:val="auto"/>
        </w:rPr>
      </w:pPr>
      <w:r>
        <w:rPr>
          <w:rFonts w:hint="eastAsia" w:ascii="Times New Roman" w:hAnsi="Times New Roman"/>
          <w:color w:val="auto"/>
        </w:rPr>
        <w:t>（2）具有较强的调查研究与决策、组织与管理、口语与表达能力，具有较强实践能力、应用能力和社会适应能力，具有一定的创新创业能力等。</w:t>
      </w:r>
    </w:p>
    <w:p>
      <w:pPr>
        <w:spacing w:line="400" w:lineRule="exact"/>
        <w:ind w:firstLine="420"/>
        <w:rPr>
          <w:rFonts w:ascii="Times New Roman" w:hAnsi="Times New Roman"/>
          <w:color w:val="auto"/>
        </w:rPr>
      </w:pPr>
      <w:r>
        <w:rPr>
          <w:rFonts w:hint="eastAsia" w:ascii="Times New Roman" w:hAnsi="Times New Roman"/>
          <w:color w:val="auto"/>
        </w:rPr>
        <w:t>（3）具有畜牧业可持续发展的理念，具有动物保护意识、环境保护意识和优质高效安全的生产意识。了解国内外畜牧业和实验动物饲养管理有关方针、政策和法规；具有较强的创新精神和实践能力，能从事相关领域内具有一定挑战性的工作。</w:t>
      </w:r>
    </w:p>
    <w:p>
      <w:pPr>
        <w:spacing w:line="400" w:lineRule="exact"/>
        <w:ind w:firstLine="420"/>
        <w:rPr>
          <w:rFonts w:ascii="Times New Roman" w:hAnsi="Times New Roman"/>
          <w:color w:val="auto"/>
        </w:rPr>
      </w:pPr>
      <w:r>
        <w:rPr>
          <w:rFonts w:hint="eastAsia" w:ascii="Times New Roman" w:hAnsi="Times New Roman"/>
          <w:color w:val="auto"/>
        </w:rPr>
        <w:t>3</w:t>
      </w:r>
      <w:r>
        <w:rPr>
          <w:rFonts w:ascii="Times New Roman" w:hAnsi="Times New Roman"/>
          <w:color w:val="auto"/>
        </w:rPr>
        <w:t xml:space="preserve">. </w:t>
      </w:r>
      <w:r>
        <w:rPr>
          <w:rFonts w:hint="eastAsia" w:ascii="Times New Roman" w:hAnsi="Times New Roman"/>
          <w:color w:val="auto"/>
        </w:rPr>
        <w:t>素质结构</w:t>
      </w:r>
    </w:p>
    <w:p>
      <w:pPr>
        <w:spacing w:line="400" w:lineRule="exact"/>
        <w:ind w:firstLine="420"/>
        <w:rPr>
          <w:rFonts w:ascii="Times New Roman" w:hAnsi="Times New Roman"/>
          <w:color w:val="auto"/>
        </w:rPr>
      </w:pPr>
      <w:r>
        <w:rPr>
          <w:rFonts w:hint="eastAsia" w:ascii="Times New Roman" w:hAnsi="Times New Roman"/>
          <w:color w:val="auto"/>
        </w:rPr>
        <w:t>（1）具备良好的思想道德素质</w:t>
      </w:r>
    </w:p>
    <w:p>
      <w:pPr>
        <w:spacing w:line="400" w:lineRule="exact"/>
        <w:ind w:firstLine="420"/>
        <w:rPr>
          <w:rFonts w:ascii="Times New Roman" w:hAnsi="Times New Roman"/>
          <w:color w:val="auto"/>
        </w:rPr>
      </w:pPr>
      <w:r>
        <w:rPr>
          <w:rFonts w:hint="eastAsia" w:ascii="Times New Roman" w:hAnsi="Times New Roman"/>
          <w:color w:val="auto"/>
        </w:rPr>
        <w:t>包括正确的政治方向，遵纪守法、诚信为人，有较强的团队意识和健全的人格。</w:t>
      </w:r>
    </w:p>
    <w:p>
      <w:pPr>
        <w:spacing w:line="400" w:lineRule="exact"/>
        <w:ind w:firstLine="420"/>
        <w:rPr>
          <w:rFonts w:ascii="Times New Roman" w:hAnsi="Times New Roman"/>
          <w:color w:val="auto"/>
        </w:rPr>
      </w:pPr>
      <w:r>
        <w:rPr>
          <w:rFonts w:hint="eastAsia" w:ascii="Times New Roman" w:hAnsi="Times New Roman"/>
          <w:color w:val="auto"/>
        </w:rPr>
        <w:t>（2）具备良好的文化素质</w:t>
      </w:r>
    </w:p>
    <w:p>
      <w:pPr>
        <w:spacing w:line="400" w:lineRule="exact"/>
        <w:ind w:firstLine="420"/>
        <w:rPr>
          <w:rFonts w:ascii="Times New Roman" w:hAnsi="Times New Roman"/>
          <w:color w:val="auto"/>
        </w:rPr>
      </w:pPr>
      <w:r>
        <w:rPr>
          <w:rFonts w:hint="eastAsia" w:ascii="Times New Roman" w:hAnsi="Times New Roman"/>
          <w:color w:val="auto"/>
        </w:rPr>
        <w:t>掌握一定的人文社会科学基础知识，具有良好的人文修养、健康的人际交往能力和国际化视野。</w:t>
      </w:r>
    </w:p>
    <w:p>
      <w:pPr>
        <w:spacing w:line="400" w:lineRule="exact"/>
        <w:ind w:firstLine="420"/>
        <w:rPr>
          <w:rFonts w:ascii="Times New Roman" w:hAnsi="Times New Roman"/>
          <w:color w:val="auto"/>
        </w:rPr>
      </w:pPr>
      <w:r>
        <w:rPr>
          <w:rFonts w:hint="eastAsia" w:ascii="Times New Roman" w:hAnsi="Times New Roman"/>
          <w:color w:val="auto"/>
        </w:rPr>
        <w:t>（3）具备良好的专业素质</w:t>
      </w:r>
    </w:p>
    <w:p>
      <w:pPr>
        <w:spacing w:line="400" w:lineRule="exact"/>
        <w:ind w:firstLine="420"/>
        <w:rPr>
          <w:rFonts w:ascii="Times New Roman" w:hAnsi="Times New Roman"/>
          <w:color w:val="auto"/>
        </w:rPr>
      </w:pPr>
      <w:r>
        <w:rPr>
          <w:rFonts w:hint="eastAsia" w:ascii="Times New Roman" w:hAnsi="Times New Roman"/>
          <w:color w:val="auto"/>
        </w:rPr>
        <w:t>受到严格的科学思维和专业技能训练，掌握一定的科学研究方法，具有务实创新的意识和精神；在动物生产类专业领域具有一定的综合分析和解决问题的能力。</w:t>
      </w:r>
    </w:p>
    <w:p>
      <w:pPr>
        <w:spacing w:line="400" w:lineRule="exact"/>
        <w:ind w:firstLine="420"/>
        <w:rPr>
          <w:rFonts w:ascii="Times New Roman" w:hAnsi="Times New Roman"/>
          <w:color w:val="auto"/>
        </w:rPr>
      </w:pPr>
      <w:r>
        <w:rPr>
          <w:rFonts w:hint="eastAsia" w:ascii="Times New Roman" w:hAnsi="Times New Roman"/>
          <w:color w:val="auto"/>
        </w:rPr>
        <w:t>（4）具备良好的身心素质</w:t>
      </w:r>
    </w:p>
    <w:p>
      <w:pPr>
        <w:spacing w:line="400" w:lineRule="exact"/>
        <w:ind w:firstLine="420"/>
        <w:rPr>
          <w:rFonts w:ascii="Times New Roman" w:hAnsi="Times New Roman"/>
          <w:b/>
          <w:color w:val="auto"/>
        </w:rPr>
      </w:pPr>
      <w:r>
        <w:rPr>
          <w:rFonts w:hint="eastAsia" w:ascii="Times New Roman" w:hAnsi="Times New Roman"/>
          <w:color w:val="auto"/>
        </w:rPr>
        <w:t>包括健康的体魄、良好的心理素质和生活习惯。达到教育部规定的《国家学生体质健康标准》。</w:t>
      </w:r>
    </w:p>
    <w:p>
      <w:pPr>
        <w:spacing w:line="400" w:lineRule="exact"/>
        <w:ind w:firstLine="422"/>
        <w:rPr>
          <w:rFonts w:ascii="Times New Roman" w:hAnsi="Times New Roman"/>
          <w:b/>
          <w:color w:val="auto"/>
        </w:rPr>
      </w:pPr>
      <w:r>
        <w:rPr>
          <w:rFonts w:hint="eastAsia" w:ascii="Times New Roman" w:hAnsi="Times New Roman"/>
          <w:b/>
          <w:color w:val="auto"/>
        </w:rPr>
        <w:t>三、主干学科及核心课程</w:t>
      </w:r>
    </w:p>
    <w:p>
      <w:pPr>
        <w:spacing w:line="400" w:lineRule="exact"/>
        <w:ind w:firstLine="420"/>
        <w:rPr>
          <w:rFonts w:ascii="Times New Roman" w:hAnsi="Times New Roman"/>
          <w:color w:val="auto"/>
        </w:rPr>
      </w:pPr>
      <w:r>
        <w:rPr>
          <w:rFonts w:hint="eastAsia" w:ascii="Times New Roman" w:hAnsi="Times New Roman"/>
          <w:b/>
          <w:bCs/>
          <w:color w:val="auto"/>
        </w:rPr>
        <w:t>主干学科：</w:t>
      </w:r>
      <w:r>
        <w:rPr>
          <w:rFonts w:hint="eastAsia" w:ascii="Times New Roman" w:hAnsi="Times New Roman"/>
          <w:color w:val="auto"/>
        </w:rPr>
        <w:t>动物遗传育种与繁殖学、动物营养与饲料学、实验动物学</w:t>
      </w:r>
    </w:p>
    <w:p>
      <w:pPr>
        <w:spacing w:line="400" w:lineRule="exact"/>
        <w:ind w:firstLine="420"/>
        <w:rPr>
          <w:rFonts w:ascii="Times New Roman" w:hAnsi="Times New Roman"/>
          <w:color w:val="auto"/>
        </w:rPr>
      </w:pPr>
      <w:r>
        <w:rPr>
          <w:rFonts w:hint="eastAsia" w:ascii="Times New Roman" w:hAnsi="Times New Roman"/>
          <w:b/>
          <w:bCs/>
          <w:color w:val="auto"/>
        </w:rPr>
        <w:t>核心课程：</w:t>
      </w:r>
      <w:r>
        <w:rPr>
          <w:rFonts w:hint="eastAsia" w:ascii="Times New Roman" w:hAnsi="Times New Roman"/>
          <w:color w:val="auto"/>
        </w:rPr>
        <w:t>动物营养学、动物遗传学、动物育种学、动物繁殖学、实验动物学、饲料学、动物实验方法学、动物环境卫生学、动物（猪、牛、羊、禽、实验动物）生产学等。</w:t>
      </w:r>
    </w:p>
    <w:p>
      <w:pPr>
        <w:spacing w:line="400" w:lineRule="exact"/>
        <w:ind w:firstLine="420"/>
        <w:rPr>
          <w:rFonts w:ascii="Times New Roman" w:hAnsi="Times New Roman"/>
          <w:color w:val="auto"/>
        </w:rPr>
      </w:pPr>
      <w:r>
        <w:rPr>
          <w:rFonts w:hint="eastAsia" w:ascii="Times New Roman" w:hAnsi="Times New Roman"/>
          <w:b/>
          <w:bCs/>
          <w:color w:val="auto"/>
        </w:rPr>
        <w:t>专业课程：</w:t>
      </w:r>
      <w:r>
        <w:rPr>
          <w:rFonts w:hint="eastAsia" w:ascii="Times New Roman" w:hAnsi="Times New Roman"/>
          <w:color w:val="auto"/>
        </w:rPr>
        <w:t>动物组织解剖学、组织胚胎学、动物生理学、动物生物化学、生物统计与试验设计、畜牧微生物学、动物营养学、动物遗传学、动物育种学、动物繁殖学、实验动物学、饲料学、动物实验方法学、动物环境卫生学、动物生产（猪、牛、羊、禽、实验动物）学、饲料安全与营养价值评定、兽医学、畜牧业经济管理、经济动物等。</w:t>
      </w:r>
    </w:p>
    <w:p>
      <w:pPr>
        <w:spacing w:line="400" w:lineRule="exact"/>
        <w:ind w:firstLine="420"/>
        <w:rPr>
          <w:rFonts w:ascii="Times New Roman" w:hAnsi="Times New Roman"/>
          <w:color w:val="auto"/>
        </w:rPr>
      </w:pPr>
      <w:r>
        <w:rPr>
          <w:rFonts w:hint="eastAsia" w:ascii="Times New Roman" w:hAnsi="Times New Roman"/>
          <w:b/>
          <w:bCs/>
          <w:color w:val="auto"/>
        </w:rPr>
        <w:t>主要实践性教学环节：</w:t>
      </w:r>
      <w:r>
        <w:rPr>
          <w:rFonts w:hint="eastAsia" w:ascii="Times New Roman" w:hAnsi="Times New Roman"/>
          <w:color w:val="auto"/>
        </w:rPr>
        <w:t>动物遗传育种学、动物繁殖学、动物营养与饲料学、动物实验方法学、草地学与饲料生产学、动物生产学等教学实习。</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b/>
          <w:bCs/>
          <w:color w:val="auto"/>
        </w:rPr>
        <w:t>主要专业实验：</w:t>
      </w:r>
      <w:r>
        <w:rPr>
          <w:rFonts w:hint="eastAsia" w:ascii="Times New Roman" w:hAnsi="Times New Roman"/>
          <w:color w:val="auto"/>
        </w:rPr>
        <w:t>动物遗传学、育种学、繁殖技术、饲料分析、日粮配合、</w:t>
      </w:r>
      <w:r>
        <w:rPr>
          <w:rFonts w:hint="eastAsia" w:ascii="Times New Roman" w:hAnsi="Times New Roman"/>
          <w:color w:val="000000" w:themeColor="text1"/>
          <w14:textFill>
            <w14:solidFill>
              <w14:schemeClr w14:val="tx1"/>
            </w14:solidFill>
          </w14:textFill>
        </w:rPr>
        <w:t>动物实验技术、实验动物质量检测技术、牧场设计、动物生产管理、分子克隆等实验。</w:t>
      </w:r>
    </w:p>
    <w:p>
      <w:pPr>
        <w:spacing w:line="400" w:lineRule="exact"/>
        <w:ind w:firstLine="422"/>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四、专业特色及专业方向</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专业特色：</w:t>
      </w:r>
      <w:r>
        <w:rPr>
          <w:rFonts w:hint="eastAsia" w:ascii="Times New Roman" w:hAnsi="Times New Roman"/>
          <w:color w:val="000000" w:themeColor="text1"/>
          <w14:textFill>
            <w14:solidFill>
              <w14:schemeClr w14:val="tx1"/>
            </w14:solidFill>
          </w14:textFill>
        </w:rPr>
        <w:t>本专业培养学生具备生命科学的厚基础，掌握动物遗传育种与繁殖、营养与饲料等专业科学理论，并熟悉规模化生产优质高效的动物产品技术。本专业的学习范围涵盖部分经济动物、实验动物、伴侣动物等多个领域。本专业卓越农林人才培养可分拔尖创新型和复合应用型两种类型，具备在多个相关领域宽口径就业的素质。</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专业方向：</w:t>
      </w:r>
      <w:r>
        <w:rPr>
          <w:rFonts w:hint="eastAsia" w:ascii="Times New Roman" w:hAnsi="Times New Roman"/>
          <w:color w:val="000000" w:themeColor="text1"/>
          <w14:textFill>
            <w14:solidFill>
              <w14:schemeClr w14:val="tx1"/>
            </w14:solidFill>
          </w14:textFill>
        </w:rPr>
        <w:t>本专业包括动物科学和实验动物两个专业方向。</w:t>
      </w:r>
    </w:p>
    <w:p>
      <w:pPr>
        <w:spacing w:line="400" w:lineRule="exact"/>
        <w:ind w:firstLine="422"/>
        <w:rPr>
          <w:rFonts w:ascii="Times New Roman" w:hAnsi="Times New Roman"/>
          <w:b/>
        </w:rPr>
      </w:pPr>
      <w:r>
        <w:rPr>
          <w:rFonts w:hint="eastAsia" w:ascii="Times New Roman" w:hAnsi="Times New Roman"/>
          <w:b/>
        </w:rPr>
        <w:t>五、修业年限</w:t>
      </w:r>
    </w:p>
    <w:p>
      <w:pPr>
        <w:spacing w:line="400" w:lineRule="exact"/>
        <w:ind w:firstLine="422"/>
        <w:rPr>
          <w:rFonts w:ascii="Times New Roman" w:hAnsi="Times New Roman"/>
        </w:rPr>
      </w:pPr>
      <w:r>
        <w:rPr>
          <w:rFonts w:hint="eastAsia" w:ascii="Times New Roman" w:hAnsi="Times New Roman"/>
        </w:rPr>
        <w:t>一般为四年</w:t>
      </w:r>
      <w:r>
        <w:rPr>
          <w:rFonts w:ascii="Times New Roman" w:hAnsi="Times New Roman"/>
          <w:szCs w:val="21"/>
        </w:rPr>
        <w:t>。</w:t>
      </w:r>
    </w:p>
    <w:p>
      <w:pPr>
        <w:spacing w:line="400" w:lineRule="exact"/>
        <w:ind w:firstLine="422"/>
        <w:rPr>
          <w:rFonts w:ascii="Times New Roman" w:hAnsi="Times New Roman"/>
          <w:b/>
        </w:rPr>
      </w:pPr>
      <w:r>
        <w:rPr>
          <w:rFonts w:hint="eastAsia" w:ascii="Times New Roman" w:hAnsi="Times New Roman"/>
          <w:b/>
        </w:rPr>
        <w:t>六、学位授予</w:t>
      </w:r>
    </w:p>
    <w:p>
      <w:pPr>
        <w:spacing w:line="400" w:lineRule="exact"/>
        <w:ind w:firstLine="422"/>
        <w:rPr>
          <w:rFonts w:ascii="Times New Roman" w:hAnsi="Times New Roman"/>
        </w:rPr>
      </w:pPr>
      <w:r>
        <w:rPr>
          <w:rFonts w:hint="eastAsia" w:ascii="Times New Roman" w:hAnsi="Times New Roman"/>
        </w:rPr>
        <w:t>农学学士</w:t>
      </w:r>
      <w:r>
        <w:rPr>
          <w:rFonts w:ascii="Times New Roman" w:hAnsi="Times New Roman"/>
          <w:szCs w:val="21"/>
        </w:rPr>
        <w:t>。</w:t>
      </w:r>
    </w:p>
    <w:p>
      <w:pPr>
        <w:spacing w:line="400" w:lineRule="exact"/>
        <w:ind w:firstLine="422"/>
        <w:rPr>
          <w:rFonts w:ascii="Times New Roman" w:hAnsi="Times New Roman"/>
          <w:b/>
        </w:rPr>
      </w:pPr>
      <w:r>
        <w:rPr>
          <w:rFonts w:hint="eastAsia" w:ascii="Times New Roman" w:hAnsi="Times New Roman"/>
          <w:b/>
        </w:rPr>
        <w:t>七、毕业合格标准</w:t>
      </w:r>
    </w:p>
    <w:p>
      <w:pPr>
        <w:spacing w:line="400" w:lineRule="exact"/>
        <w:ind w:firstLine="422"/>
        <w:rPr>
          <w:rFonts w:ascii="Times New Roman" w:hAnsi="Times New Roman"/>
        </w:rPr>
      </w:pPr>
      <w:r>
        <w:rPr>
          <w:rFonts w:hint="eastAsia" w:ascii="Times New Roman" w:hAnsi="Times New Roman"/>
        </w:rPr>
        <w:t>1. 具有良好的思想道德和身体素质，符合学校规定的德育和体育标准。</w:t>
      </w:r>
    </w:p>
    <w:p>
      <w:pPr>
        <w:spacing w:line="400" w:lineRule="exact"/>
        <w:ind w:firstLine="422"/>
        <w:rPr>
          <w:rFonts w:ascii="Times New Roman" w:hAnsi="Times New Roman"/>
        </w:rPr>
      </w:pPr>
      <w:r>
        <w:rPr>
          <w:rFonts w:hint="eastAsia" w:ascii="Times New Roman" w:hAnsi="Times New Roman"/>
        </w:rPr>
        <w:t>2. 通过培养方案规定的全部教学环节，达到本专业各环节规定的总学分161学分。</w:t>
      </w:r>
    </w:p>
    <w:p>
      <w:pPr>
        <w:spacing w:line="400" w:lineRule="exact"/>
        <w:ind w:firstLine="420"/>
        <w:rPr>
          <w:rFonts w:ascii="Times New Roman" w:hAnsi="Times New Roman"/>
          <w:szCs w:val="21"/>
        </w:rPr>
      </w:pPr>
      <w:r>
        <w:rPr>
          <w:rFonts w:hint="eastAsia" w:ascii="Times New Roman" w:hAnsi="Times New Roman"/>
        </w:rPr>
        <w:t>3. 完成课外培养计划8学分。</w:t>
      </w:r>
    </w:p>
    <w:p>
      <w:pPr>
        <w:widowControl/>
        <w:jc w:val="center"/>
        <w:rPr>
          <w:rFonts w:ascii="Times New Roman" w:hAnsi="Times New Roman" w:eastAsia="文鼎小标宋简"/>
          <w:bCs/>
          <w:sz w:val="30"/>
          <w:szCs w:val="30"/>
        </w:rPr>
      </w:pPr>
      <w:r>
        <w:rPr>
          <w:rFonts w:ascii="Times New Roman" w:hAnsi="Times New Roman" w:eastAsia="文鼎小标宋简"/>
          <w:bCs/>
          <w:sz w:val="30"/>
          <w:szCs w:val="30"/>
        </w:rPr>
        <w:br w:type="page"/>
      </w:r>
      <w:r>
        <w:rPr>
          <w:rFonts w:hint="eastAsia" w:ascii="Times New Roman" w:hAnsi="Times New Roman" w:eastAsia="文鼎小标宋简"/>
          <w:bCs/>
          <w:sz w:val="30"/>
          <w:szCs w:val="30"/>
        </w:rPr>
        <w:t>动物科学专业指导性教学计划及其进程表</w:t>
      </w:r>
    </w:p>
    <w:tbl>
      <w:tblPr>
        <w:tblStyle w:val="13"/>
        <w:tblW w:w="10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
        <w:gridCol w:w="75"/>
        <w:gridCol w:w="300"/>
        <w:gridCol w:w="52"/>
        <w:gridCol w:w="869"/>
        <w:gridCol w:w="1934"/>
        <w:gridCol w:w="627"/>
        <w:gridCol w:w="637"/>
        <w:gridCol w:w="567"/>
        <w:gridCol w:w="549"/>
        <w:gridCol w:w="531"/>
        <w:gridCol w:w="541"/>
        <w:gridCol w:w="567"/>
        <w:gridCol w:w="567"/>
        <w:gridCol w:w="567"/>
        <w:gridCol w:w="567"/>
        <w:gridCol w:w="567"/>
        <w:gridCol w:w="487"/>
        <w:gridCol w:w="80"/>
        <w:gridCol w:w="236"/>
        <w:gridCol w:w="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417" w:type="dxa"/>
            <w:gridSpan w:val="2"/>
            <w:vMerge w:val="restart"/>
            <w:textDirection w:val="tbRlV"/>
            <w:vAlign w:val="center"/>
          </w:tcPr>
          <w:p>
            <w:pPr>
              <w:spacing w:line="200" w:lineRule="exact"/>
              <w:ind w:left="20" w:hanging="20" w:hangingChars="11"/>
              <w:jc w:val="center"/>
              <w:rPr>
                <w:rFonts w:ascii="Times New Roman" w:hAnsi="Times New Roman"/>
                <w:sz w:val="18"/>
                <w:szCs w:val="18"/>
              </w:rPr>
            </w:pPr>
            <w:r>
              <w:rPr>
                <w:rFonts w:hint="eastAsia" w:ascii="Times New Roman" w:hAnsi="Times New Roman"/>
                <w:sz w:val="18"/>
                <w:szCs w:val="18"/>
              </w:rPr>
              <w:t>课程类别</w:t>
            </w:r>
          </w:p>
        </w:tc>
        <w:tc>
          <w:tcPr>
            <w:tcW w:w="352" w:type="dxa"/>
            <w:gridSpan w:val="2"/>
            <w:vMerge w:val="restart"/>
            <w:textDirection w:val="tbRlV"/>
            <w:vAlign w:val="center"/>
          </w:tcPr>
          <w:p>
            <w:pPr>
              <w:spacing w:line="200" w:lineRule="exact"/>
              <w:jc w:val="center"/>
              <w:rPr>
                <w:rFonts w:ascii="Times New Roman" w:hAnsi="Times New Roman"/>
                <w:sz w:val="18"/>
                <w:szCs w:val="18"/>
              </w:rPr>
            </w:pPr>
            <w:r>
              <w:rPr>
                <w:rFonts w:hint="eastAsia" w:ascii="Times New Roman" w:hAnsi="Times New Roman"/>
                <w:sz w:val="18"/>
                <w:szCs w:val="18"/>
              </w:rPr>
              <w:t>课程性质</w:t>
            </w:r>
          </w:p>
        </w:tc>
        <w:tc>
          <w:tcPr>
            <w:tcW w:w="869"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课程</w:t>
            </w:r>
          </w:p>
          <w:p>
            <w:pPr>
              <w:spacing w:line="200" w:lineRule="exact"/>
              <w:jc w:val="center"/>
              <w:rPr>
                <w:rFonts w:ascii="Times New Roman" w:hAnsi="Times New Roman"/>
                <w:sz w:val="18"/>
                <w:szCs w:val="18"/>
              </w:rPr>
            </w:pPr>
            <w:r>
              <w:rPr>
                <w:rFonts w:hint="eastAsia" w:ascii="Times New Roman" w:hAnsi="Times New Roman"/>
                <w:sz w:val="18"/>
                <w:szCs w:val="18"/>
              </w:rPr>
              <w:t>代码</w:t>
            </w:r>
          </w:p>
        </w:tc>
        <w:tc>
          <w:tcPr>
            <w:tcW w:w="1934"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课程名称</w:t>
            </w:r>
          </w:p>
        </w:tc>
        <w:tc>
          <w:tcPr>
            <w:tcW w:w="627"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学分</w:t>
            </w:r>
          </w:p>
        </w:tc>
        <w:tc>
          <w:tcPr>
            <w:tcW w:w="637"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考核性质</w:t>
            </w:r>
          </w:p>
        </w:tc>
        <w:tc>
          <w:tcPr>
            <w:tcW w:w="567"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总学时</w:t>
            </w:r>
          </w:p>
        </w:tc>
        <w:tc>
          <w:tcPr>
            <w:tcW w:w="549"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实</w:t>
            </w:r>
          </w:p>
          <w:p>
            <w:pPr>
              <w:spacing w:line="200" w:lineRule="exact"/>
              <w:jc w:val="center"/>
              <w:rPr>
                <w:rFonts w:ascii="Times New Roman" w:hAnsi="Times New Roman"/>
                <w:sz w:val="18"/>
                <w:szCs w:val="18"/>
              </w:rPr>
            </w:pPr>
            <w:r>
              <w:rPr>
                <w:rFonts w:hint="eastAsia" w:ascii="Times New Roman" w:hAnsi="Times New Roman"/>
                <w:sz w:val="18"/>
                <w:szCs w:val="18"/>
              </w:rPr>
              <w:t>验</w:t>
            </w:r>
          </w:p>
          <w:p>
            <w:pPr>
              <w:spacing w:line="200" w:lineRule="exact"/>
              <w:jc w:val="center"/>
              <w:rPr>
                <w:rFonts w:ascii="Times New Roman" w:hAnsi="Times New Roman"/>
                <w:sz w:val="18"/>
                <w:szCs w:val="18"/>
              </w:rPr>
            </w:pPr>
            <w:r>
              <w:rPr>
                <w:rFonts w:hint="eastAsia" w:ascii="Times New Roman" w:hAnsi="Times New Roman"/>
                <w:sz w:val="18"/>
                <w:szCs w:val="18"/>
              </w:rPr>
              <w:t>学</w:t>
            </w:r>
          </w:p>
          <w:p>
            <w:pPr>
              <w:spacing w:line="200" w:lineRule="exact"/>
              <w:jc w:val="center"/>
              <w:rPr>
                <w:rFonts w:ascii="Times New Roman" w:hAnsi="Times New Roman"/>
                <w:sz w:val="18"/>
                <w:szCs w:val="18"/>
              </w:rPr>
            </w:pPr>
            <w:r>
              <w:rPr>
                <w:rFonts w:hint="eastAsia" w:ascii="Times New Roman" w:hAnsi="Times New Roman"/>
                <w:sz w:val="18"/>
                <w:szCs w:val="18"/>
              </w:rPr>
              <w:t>时</w:t>
            </w:r>
          </w:p>
        </w:tc>
        <w:tc>
          <w:tcPr>
            <w:tcW w:w="4394" w:type="dxa"/>
            <w:gridSpan w:val="8"/>
            <w:vAlign w:val="center"/>
          </w:tcPr>
          <w:p>
            <w:pPr>
              <w:spacing w:line="200" w:lineRule="exact"/>
              <w:jc w:val="center"/>
              <w:rPr>
                <w:rFonts w:ascii="Times New Roman" w:hAnsi="Times New Roman"/>
                <w:sz w:val="18"/>
                <w:szCs w:val="18"/>
              </w:rPr>
            </w:pPr>
            <w:r>
              <w:rPr>
                <w:rFonts w:hint="eastAsia" w:ascii="Times New Roman" w:hAnsi="Times New Roman"/>
                <w:sz w:val="18"/>
                <w:szCs w:val="18"/>
              </w:rPr>
              <w:t>建议修读学期及学分分配</w:t>
            </w:r>
          </w:p>
        </w:tc>
        <w:tc>
          <w:tcPr>
            <w:tcW w:w="595" w:type="dxa"/>
            <w:gridSpan w:val="3"/>
            <w:vAlign w:val="center"/>
          </w:tcPr>
          <w:p>
            <w:pPr>
              <w:spacing w:line="200" w:lineRule="exact"/>
              <w:jc w:val="center"/>
              <w:rPr>
                <w:rFonts w:ascii="Times New Roman" w:hAnsi="Times New Roman"/>
                <w:sz w:val="18"/>
                <w:szCs w:val="18"/>
              </w:rPr>
            </w:pPr>
            <w:r>
              <w:rPr>
                <w:rFonts w:hint="eastAsia" w:ascii="Times New Roman" w:hAnsi="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417" w:type="dxa"/>
            <w:gridSpan w:val="2"/>
            <w:vMerge w:val="continue"/>
            <w:textDirection w:val="tbRlV"/>
            <w:vAlign w:val="center"/>
          </w:tcPr>
          <w:p>
            <w:pPr>
              <w:spacing w:line="200" w:lineRule="exact"/>
              <w:jc w:val="center"/>
              <w:rPr>
                <w:rFonts w:ascii="Times New Roman" w:hAnsi="Times New Roman"/>
              </w:rPr>
            </w:pPr>
          </w:p>
        </w:tc>
        <w:tc>
          <w:tcPr>
            <w:tcW w:w="352" w:type="dxa"/>
            <w:gridSpan w:val="2"/>
            <w:vMerge w:val="continue"/>
            <w:textDirection w:val="tbRlV"/>
            <w:vAlign w:val="center"/>
          </w:tcPr>
          <w:p>
            <w:pPr>
              <w:spacing w:line="200" w:lineRule="exact"/>
              <w:jc w:val="center"/>
              <w:rPr>
                <w:rFonts w:ascii="Times New Roman" w:hAnsi="Times New Roman"/>
              </w:rPr>
            </w:pPr>
          </w:p>
        </w:tc>
        <w:tc>
          <w:tcPr>
            <w:tcW w:w="869" w:type="dxa"/>
            <w:vMerge w:val="continue"/>
            <w:vAlign w:val="center"/>
          </w:tcPr>
          <w:p>
            <w:pPr>
              <w:spacing w:line="200" w:lineRule="exact"/>
              <w:jc w:val="center"/>
              <w:rPr>
                <w:rFonts w:ascii="Times New Roman" w:hAnsi="Times New Roman"/>
              </w:rPr>
            </w:pPr>
          </w:p>
        </w:tc>
        <w:tc>
          <w:tcPr>
            <w:tcW w:w="1934" w:type="dxa"/>
            <w:vMerge w:val="continue"/>
            <w:vAlign w:val="center"/>
          </w:tcPr>
          <w:p>
            <w:pPr>
              <w:spacing w:line="200" w:lineRule="exact"/>
              <w:jc w:val="center"/>
              <w:rPr>
                <w:rFonts w:ascii="Times New Roman" w:hAnsi="Times New Roman"/>
              </w:rPr>
            </w:pPr>
          </w:p>
        </w:tc>
        <w:tc>
          <w:tcPr>
            <w:tcW w:w="627" w:type="dxa"/>
            <w:vMerge w:val="continue"/>
            <w:vAlign w:val="center"/>
          </w:tcPr>
          <w:p>
            <w:pPr>
              <w:spacing w:line="200" w:lineRule="exact"/>
              <w:jc w:val="center"/>
              <w:rPr>
                <w:rFonts w:ascii="Times New Roman" w:hAnsi="Times New Roman"/>
              </w:rPr>
            </w:pPr>
          </w:p>
        </w:tc>
        <w:tc>
          <w:tcPr>
            <w:tcW w:w="637" w:type="dxa"/>
            <w:vMerge w:val="continue"/>
            <w:vAlign w:val="center"/>
          </w:tcPr>
          <w:p>
            <w:pPr>
              <w:spacing w:line="200" w:lineRule="exact"/>
              <w:jc w:val="center"/>
              <w:rPr>
                <w:rFonts w:ascii="Times New Roman" w:hAnsi="Times New Roman"/>
              </w:rPr>
            </w:pPr>
          </w:p>
        </w:tc>
        <w:tc>
          <w:tcPr>
            <w:tcW w:w="567" w:type="dxa"/>
            <w:vMerge w:val="continue"/>
            <w:vAlign w:val="center"/>
          </w:tcPr>
          <w:p>
            <w:pPr>
              <w:spacing w:line="200" w:lineRule="exact"/>
              <w:jc w:val="center"/>
              <w:rPr>
                <w:rFonts w:ascii="Times New Roman" w:hAnsi="Times New Roman"/>
              </w:rPr>
            </w:pPr>
          </w:p>
        </w:tc>
        <w:tc>
          <w:tcPr>
            <w:tcW w:w="549" w:type="dxa"/>
            <w:vMerge w:val="continue"/>
            <w:vAlign w:val="center"/>
          </w:tcPr>
          <w:p>
            <w:pPr>
              <w:spacing w:line="200" w:lineRule="exact"/>
              <w:jc w:val="center"/>
              <w:rPr>
                <w:rFonts w:ascii="Times New Roman" w:hAnsi="Times New Roman"/>
              </w:rPr>
            </w:pPr>
          </w:p>
        </w:tc>
        <w:tc>
          <w:tcPr>
            <w:tcW w:w="531" w:type="dxa"/>
            <w:vAlign w:val="center"/>
          </w:tcPr>
          <w:p>
            <w:pPr>
              <w:spacing w:line="200" w:lineRule="exact"/>
              <w:jc w:val="center"/>
              <w:rPr>
                <w:rFonts w:ascii="Times New Roman" w:hAnsi="Times New Roman"/>
                <w:sz w:val="18"/>
                <w:szCs w:val="18"/>
              </w:rPr>
            </w:pPr>
            <w:r>
              <w:rPr>
                <w:rFonts w:ascii="Times New Roman" w:hAnsi="Times New Roman"/>
                <w:sz w:val="18"/>
                <w:szCs w:val="18"/>
              </w:rPr>
              <w:t>1</w:t>
            </w:r>
          </w:p>
        </w:tc>
        <w:tc>
          <w:tcPr>
            <w:tcW w:w="541" w:type="dxa"/>
            <w:vAlign w:val="center"/>
          </w:tcPr>
          <w:p>
            <w:pPr>
              <w:spacing w:line="200" w:lineRule="exact"/>
              <w:jc w:val="center"/>
              <w:rPr>
                <w:rFonts w:ascii="Times New Roman" w:hAnsi="Times New Roman"/>
                <w:sz w:val="18"/>
                <w:szCs w:val="18"/>
              </w:rPr>
            </w:pPr>
            <w:r>
              <w:rPr>
                <w:rFonts w:ascii="Times New Roman" w:hAnsi="Times New Roman"/>
                <w:sz w:val="18"/>
                <w:szCs w:val="18"/>
              </w:rPr>
              <w:t>2</w:t>
            </w:r>
          </w:p>
        </w:tc>
        <w:tc>
          <w:tcPr>
            <w:tcW w:w="567" w:type="dxa"/>
            <w:vAlign w:val="center"/>
          </w:tcPr>
          <w:p>
            <w:pPr>
              <w:spacing w:line="200" w:lineRule="exact"/>
              <w:jc w:val="center"/>
              <w:rPr>
                <w:rFonts w:ascii="Times New Roman" w:hAnsi="Times New Roman"/>
                <w:sz w:val="18"/>
                <w:szCs w:val="18"/>
              </w:rPr>
            </w:pPr>
            <w:r>
              <w:rPr>
                <w:rFonts w:ascii="Times New Roman" w:hAnsi="Times New Roman"/>
                <w:sz w:val="18"/>
                <w:szCs w:val="18"/>
              </w:rPr>
              <w:t>3</w:t>
            </w:r>
          </w:p>
        </w:tc>
        <w:tc>
          <w:tcPr>
            <w:tcW w:w="567" w:type="dxa"/>
            <w:vAlign w:val="center"/>
          </w:tcPr>
          <w:p>
            <w:pPr>
              <w:spacing w:line="200" w:lineRule="exact"/>
              <w:jc w:val="center"/>
              <w:rPr>
                <w:rFonts w:ascii="Times New Roman" w:hAnsi="Times New Roman"/>
                <w:sz w:val="18"/>
                <w:szCs w:val="18"/>
              </w:rPr>
            </w:pPr>
            <w:r>
              <w:rPr>
                <w:rFonts w:ascii="Times New Roman" w:hAnsi="Times New Roman"/>
                <w:sz w:val="18"/>
                <w:szCs w:val="18"/>
              </w:rPr>
              <w:t>4</w:t>
            </w:r>
          </w:p>
        </w:tc>
        <w:tc>
          <w:tcPr>
            <w:tcW w:w="567" w:type="dxa"/>
            <w:vAlign w:val="center"/>
          </w:tcPr>
          <w:p>
            <w:pPr>
              <w:spacing w:line="200" w:lineRule="exact"/>
              <w:jc w:val="center"/>
              <w:rPr>
                <w:rFonts w:ascii="Times New Roman" w:hAnsi="Times New Roman"/>
                <w:sz w:val="18"/>
                <w:szCs w:val="18"/>
              </w:rPr>
            </w:pPr>
            <w:r>
              <w:rPr>
                <w:rFonts w:ascii="Times New Roman" w:hAnsi="Times New Roman"/>
                <w:sz w:val="18"/>
                <w:szCs w:val="18"/>
              </w:rPr>
              <w:t>5</w:t>
            </w:r>
          </w:p>
        </w:tc>
        <w:tc>
          <w:tcPr>
            <w:tcW w:w="567" w:type="dxa"/>
            <w:vAlign w:val="center"/>
          </w:tcPr>
          <w:p>
            <w:pPr>
              <w:spacing w:line="200" w:lineRule="exact"/>
              <w:jc w:val="center"/>
              <w:rPr>
                <w:rFonts w:ascii="Times New Roman" w:hAnsi="Times New Roman"/>
                <w:sz w:val="18"/>
                <w:szCs w:val="18"/>
              </w:rPr>
            </w:pPr>
            <w:r>
              <w:rPr>
                <w:rFonts w:ascii="Times New Roman" w:hAnsi="Times New Roman"/>
                <w:sz w:val="18"/>
                <w:szCs w:val="18"/>
              </w:rPr>
              <w:t>6</w:t>
            </w:r>
          </w:p>
        </w:tc>
        <w:tc>
          <w:tcPr>
            <w:tcW w:w="567" w:type="dxa"/>
            <w:vAlign w:val="center"/>
          </w:tcPr>
          <w:p>
            <w:pPr>
              <w:spacing w:line="200" w:lineRule="exact"/>
              <w:jc w:val="center"/>
              <w:rPr>
                <w:rFonts w:ascii="Times New Roman" w:hAnsi="Times New Roman"/>
                <w:sz w:val="18"/>
                <w:szCs w:val="18"/>
              </w:rPr>
            </w:pPr>
            <w:r>
              <w:rPr>
                <w:rFonts w:ascii="Times New Roman" w:hAnsi="Times New Roman"/>
                <w:sz w:val="18"/>
                <w:szCs w:val="18"/>
              </w:rPr>
              <w:t>7</w:t>
            </w:r>
          </w:p>
        </w:tc>
        <w:tc>
          <w:tcPr>
            <w:tcW w:w="487" w:type="dxa"/>
            <w:vAlign w:val="center"/>
          </w:tcPr>
          <w:p>
            <w:pPr>
              <w:spacing w:line="200" w:lineRule="exact"/>
              <w:jc w:val="center"/>
              <w:rPr>
                <w:rFonts w:ascii="Times New Roman" w:hAnsi="Times New Roman"/>
                <w:sz w:val="18"/>
                <w:szCs w:val="18"/>
              </w:rPr>
            </w:pPr>
            <w:r>
              <w:rPr>
                <w:rFonts w:ascii="Times New Roman" w:hAnsi="Times New Roman"/>
                <w:sz w:val="18"/>
                <w:szCs w:val="18"/>
              </w:rPr>
              <w:t>8</w:t>
            </w:r>
          </w:p>
        </w:tc>
        <w:tc>
          <w:tcPr>
            <w:tcW w:w="595" w:type="dxa"/>
            <w:gridSpan w:val="3"/>
          </w:tcPr>
          <w:p>
            <w:pPr>
              <w:spacing w:line="2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exact"/>
          <w:jc w:val="center"/>
        </w:trPr>
        <w:tc>
          <w:tcPr>
            <w:tcW w:w="1638" w:type="dxa"/>
            <w:gridSpan w:val="5"/>
            <w:vAlign w:val="center"/>
          </w:tcPr>
          <w:p>
            <w:pPr>
              <w:spacing w:line="200" w:lineRule="exact"/>
              <w:jc w:val="center"/>
              <w:rPr>
                <w:rFonts w:ascii="Times New Roman" w:hAnsi="Times New Roman"/>
                <w:sz w:val="18"/>
                <w:szCs w:val="18"/>
              </w:rPr>
            </w:pPr>
            <w:r>
              <w:rPr>
                <w:rFonts w:hint="eastAsia" w:ascii="Times New Roman" w:hAnsi="Times New Roman"/>
                <w:sz w:val="18"/>
                <w:szCs w:val="18"/>
              </w:rPr>
              <w:t>通识教育课程</w:t>
            </w:r>
          </w:p>
        </w:tc>
        <w:tc>
          <w:tcPr>
            <w:tcW w:w="9303" w:type="dxa"/>
            <w:gridSpan w:val="16"/>
          </w:tcPr>
          <w:p>
            <w:pPr>
              <w:spacing w:line="200" w:lineRule="exact"/>
              <w:jc w:val="left"/>
              <w:rPr>
                <w:rFonts w:ascii="Times New Roman" w:hAnsi="Times New Roman"/>
                <w:sz w:val="18"/>
                <w:szCs w:val="18"/>
              </w:rPr>
            </w:pPr>
            <w:r>
              <w:rPr>
                <w:rFonts w:hint="eastAsia" w:ascii="Times New Roman" w:hAnsi="Times New Roman"/>
                <w:sz w:val="18"/>
                <w:szCs w:val="18"/>
              </w:rPr>
              <w:t>详见专业类培养方案，共69学分。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exact"/>
          <w:jc w:val="center"/>
        </w:trPr>
        <w:tc>
          <w:tcPr>
            <w:tcW w:w="342" w:type="dxa"/>
            <w:vMerge w:val="restart"/>
            <w:vAlign w:val="center"/>
          </w:tcPr>
          <w:p>
            <w:pPr>
              <w:spacing w:line="200" w:lineRule="exact"/>
              <w:ind w:left="-25" w:leftChars="-12"/>
              <w:jc w:val="center"/>
              <w:rPr>
                <w:rFonts w:ascii="Times New Roman" w:hAnsi="Times New Roman"/>
                <w:sz w:val="18"/>
                <w:szCs w:val="18"/>
              </w:rPr>
            </w:pPr>
            <w:r>
              <w:rPr>
                <w:rFonts w:hint="eastAsia" w:ascii="Times New Roman" w:hAnsi="Times New Roman"/>
                <w:sz w:val="18"/>
                <w:szCs w:val="18"/>
              </w:rPr>
              <w:t>学</w:t>
            </w:r>
          </w:p>
          <w:p>
            <w:pPr>
              <w:spacing w:line="200" w:lineRule="exact"/>
              <w:ind w:left="-25" w:leftChars="-12"/>
              <w:jc w:val="center"/>
              <w:rPr>
                <w:rFonts w:ascii="Times New Roman" w:hAnsi="Times New Roman"/>
                <w:sz w:val="18"/>
                <w:szCs w:val="18"/>
              </w:rPr>
            </w:pPr>
            <w:r>
              <w:rPr>
                <w:rFonts w:hint="eastAsia" w:ascii="Times New Roman" w:hAnsi="Times New Roman"/>
                <w:sz w:val="18"/>
                <w:szCs w:val="18"/>
              </w:rPr>
              <w:t>科</w:t>
            </w:r>
          </w:p>
          <w:p>
            <w:pPr>
              <w:spacing w:line="200" w:lineRule="exact"/>
              <w:ind w:left="-25" w:leftChars="-12"/>
              <w:jc w:val="center"/>
              <w:rPr>
                <w:rFonts w:ascii="Times New Roman" w:hAnsi="Times New Roman"/>
                <w:sz w:val="18"/>
                <w:szCs w:val="18"/>
              </w:rPr>
            </w:pPr>
            <w:r>
              <w:rPr>
                <w:rFonts w:hint="eastAsia" w:ascii="Times New Roman" w:hAnsi="Times New Roman"/>
                <w:sz w:val="18"/>
                <w:szCs w:val="18"/>
              </w:rPr>
              <w:t>基</w:t>
            </w:r>
          </w:p>
          <w:p>
            <w:pPr>
              <w:spacing w:line="200" w:lineRule="exact"/>
              <w:ind w:left="-25" w:leftChars="-12"/>
              <w:jc w:val="center"/>
              <w:rPr>
                <w:rFonts w:ascii="Times New Roman" w:hAnsi="Times New Roman"/>
                <w:sz w:val="18"/>
                <w:szCs w:val="18"/>
              </w:rPr>
            </w:pPr>
            <w:r>
              <w:rPr>
                <w:rFonts w:hint="eastAsia" w:ascii="Times New Roman" w:hAnsi="Times New Roman"/>
                <w:sz w:val="18"/>
                <w:szCs w:val="18"/>
              </w:rPr>
              <w:t>础</w:t>
            </w:r>
          </w:p>
          <w:p>
            <w:pPr>
              <w:spacing w:line="200" w:lineRule="exact"/>
              <w:ind w:left="-25" w:leftChars="-12"/>
              <w:jc w:val="center"/>
              <w:rPr>
                <w:rFonts w:ascii="Times New Roman" w:hAnsi="Times New Roman"/>
                <w:sz w:val="18"/>
                <w:szCs w:val="18"/>
              </w:rPr>
            </w:pPr>
            <w:r>
              <w:rPr>
                <w:rFonts w:hint="eastAsia" w:ascii="Times New Roman" w:hAnsi="Times New Roman"/>
                <w:sz w:val="18"/>
                <w:szCs w:val="18"/>
              </w:rPr>
              <w:t>课程</w:t>
            </w:r>
          </w:p>
        </w:tc>
        <w:tc>
          <w:tcPr>
            <w:tcW w:w="375" w:type="dxa"/>
            <w:gridSpan w:val="2"/>
            <w:vAlign w:val="center"/>
          </w:tcPr>
          <w:p>
            <w:pPr>
              <w:spacing w:line="200" w:lineRule="exact"/>
              <w:ind w:left="-34" w:leftChars="-16"/>
              <w:jc w:val="center"/>
              <w:rPr>
                <w:rFonts w:ascii="Times New Roman" w:hAnsi="Times New Roman"/>
                <w:sz w:val="18"/>
                <w:szCs w:val="18"/>
              </w:rPr>
            </w:pPr>
            <w:r>
              <w:rPr>
                <w:rFonts w:hint="eastAsia" w:ascii="Times New Roman" w:hAnsi="Times New Roman"/>
                <w:sz w:val="18"/>
                <w:szCs w:val="18"/>
              </w:rPr>
              <w:t>必修课</w:t>
            </w:r>
          </w:p>
        </w:tc>
        <w:tc>
          <w:tcPr>
            <w:tcW w:w="921" w:type="dxa"/>
            <w:gridSpan w:val="2"/>
          </w:tcPr>
          <w:p>
            <w:pPr>
              <w:spacing w:line="200" w:lineRule="exact"/>
              <w:rPr>
                <w:rFonts w:ascii="Times New Roman" w:hAnsi="Times New Roman"/>
                <w:spacing w:val="-20"/>
                <w:sz w:val="18"/>
                <w:szCs w:val="18"/>
              </w:rPr>
            </w:pPr>
          </w:p>
        </w:tc>
        <w:tc>
          <w:tcPr>
            <w:tcW w:w="9303" w:type="dxa"/>
            <w:gridSpan w:val="16"/>
            <w:vAlign w:val="center"/>
          </w:tcPr>
          <w:p>
            <w:pPr>
              <w:spacing w:line="200" w:lineRule="exact"/>
              <w:rPr>
                <w:rFonts w:ascii="Times New Roman" w:hAnsi="Times New Roman"/>
                <w:spacing w:val="-20"/>
                <w:sz w:val="18"/>
                <w:szCs w:val="18"/>
              </w:rPr>
            </w:pPr>
            <w:r>
              <w:rPr>
                <w:rFonts w:hint="eastAsia" w:ascii="Times New Roman" w:hAnsi="Times New Roman"/>
                <w:sz w:val="18"/>
                <w:szCs w:val="18"/>
              </w:rPr>
              <w:t>详见专业类培养方案，共23学分。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bookmarkStart w:id="0" w:name="_Hlk469575820"/>
            <w:bookmarkStart w:id="1" w:name="_Hlk485572836"/>
            <w:bookmarkStart w:id="2" w:name="OLE_LINK2" w:colFirst="7" w:colLast="14"/>
          </w:p>
        </w:tc>
        <w:tc>
          <w:tcPr>
            <w:tcW w:w="375" w:type="dxa"/>
            <w:gridSpan w:val="2"/>
            <w:vMerge w:val="restart"/>
            <w:vAlign w:val="center"/>
          </w:tcPr>
          <w:p>
            <w:pPr>
              <w:spacing w:line="200" w:lineRule="exact"/>
              <w:ind w:left="-34" w:leftChars="-16"/>
              <w:jc w:val="center"/>
              <w:rPr>
                <w:rFonts w:ascii="Times New Roman" w:hAnsi="Times New Roman"/>
                <w:sz w:val="18"/>
                <w:szCs w:val="18"/>
              </w:rPr>
            </w:pPr>
          </w:p>
          <w:p>
            <w:pPr>
              <w:spacing w:line="200" w:lineRule="exact"/>
              <w:ind w:left="-34" w:leftChars="-16"/>
              <w:jc w:val="center"/>
              <w:rPr>
                <w:rFonts w:ascii="Times New Roman" w:hAnsi="Times New Roman"/>
                <w:sz w:val="18"/>
                <w:szCs w:val="18"/>
              </w:rPr>
            </w:pPr>
          </w:p>
          <w:p>
            <w:pPr>
              <w:spacing w:line="200" w:lineRule="exact"/>
              <w:ind w:left="-34" w:leftChars="-16"/>
              <w:jc w:val="center"/>
              <w:rPr>
                <w:rFonts w:ascii="Times New Roman" w:hAnsi="Times New Roman"/>
                <w:sz w:val="18"/>
                <w:szCs w:val="18"/>
              </w:rPr>
            </w:pPr>
          </w:p>
          <w:p>
            <w:pPr>
              <w:spacing w:line="200" w:lineRule="exact"/>
              <w:ind w:left="-34" w:leftChars="-16"/>
              <w:jc w:val="center"/>
              <w:rPr>
                <w:rFonts w:ascii="Times New Roman" w:hAnsi="Times New Roman"/>
                <w:sz w:val="18"/>
                <w:szCs w:val="18"/>
              </w:rPr>
            </w:pPr>
            <w:r>
              <w:rPr>
                <w:rFonts w:hint="eastAsia" w:ascii="Times New Roman" w:hAnsi="Times New Roman"/>
                <w:sz w:val="18"/>
                <w:szCs w:val="18"/>
              </w:rPr>
              <w:t>选修课</w:t>
            </w:r>
          </w:p>
          <w:p>
            <w:pPr>
              <w:spacing w:line="200" w:lineRule="exact"/>
              <w:ind w:left="-34" w:leftChars="-16"/>
              <w:jc w:val="center"/>
              <w:rPr>
                <w:rFonts w:ascii="Times New Roman" w:hAnsi="Times New Roman"/>
                <w:sz w:val="18"/>
                <w:szCs w:val="18"/>
              </w:rPr>
            </w:pPr>
          </w:p>
          <w:p>
            <w:pPr>
              <w:spacing w:line="200" w:lineRule="exact"/>
              <w:ind w:left="-34" w:leftChars="-16"/>
              <w:jc w:val="center"/>
              <w:rPr>
                <w:rFonts w:ascii="Times New Roman" w:hAnsi="Times New Roman"/>
                <w:sz w:val="18"/>
                <w:szCs w:val="18"/>
              </w:rPr>
            </w:pPr>
          </w:p>
          <w:p>
            <w:pPr>
              <w:spacing w:line="200" w:lineRule="exact"/>
              <w:ind w:left="-34" w:leftChars="-16"/>
              <w:jc w:val="center"/>
              <w:rPr>
                <w:rFonts w:ascii="Times New Roman" w:hAnsi="Times New Roman"/>
                <w:sz w:val="18"/>
                <w:szCs w:val="18"/>
              </w:rPr>
            </w:pPr>
          </w:p>
          <w:p>
            <w:pPr>
              <w:spacing w:line="200" w:lineRule="exact"/>
              <w:ind w:left="-34" w:leftChars="-16"/>
              <w:jc w:val="center"/>
              <w:rPr>
                <w:rFonts w:ascii="Times New Roman" w:hAnsi="Times New Roman"/>
                <w:sz w:val="15"/>
                <w:szCs w:val="15"/>
              </w:rPr>
            </w:pPr>
          </w:p>
          <w:p>
            <w:pPr>
              <w:spacing w:line="200" w:lineRule="exact"/>
              <w:ind w:left="-34" w:leftChars="-16"/>
              <w:jc w:val="center"/>
              <w:rPr>
                <w:rFonts w:ascii="Times New Roman" w:hAnsi="Times New Roman"/>
                <w:sz w:val="15"/>
                <w:szCs w:val="15"/>
              </w:rPr>
            </w:pPr>
          </w:p>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851004</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动物生产类导论</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0.5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hint="eastAsia" w:ascii="宋体" w:hAnsi="宋体" w:eastAsia="宋体" w:cs="宋体"/>
                <w:spacing w:val="-20"/>
                <w:sz w:val="18"/>
                <w:szCs w:val="18"/>
                <w:lang w:eastAsia="zh-CN"/>
              </w:rPr>
            </w:pPr>
            <w:r>
              <w:rPr>
                <w:rFonts w:hint="eastAsia" w:ascii="宋体" w:hAnsi="宋体" w:cs="宋体"/>
                <w:spacing w:val="-20"/>
                <w:sz w:val="18"/>
                <w:szCs w:val="18"/>
                <w:lang w:val="en-US" w:eastAsia="zh-CN"/>
              </w:rPr>
              <w:t>8</w:t>
            </w:r>
          </w:p>
        </w:tc>
        <w:tc>
          <w:tcPr>
            <w:tcW w:w="549" w:type="dxa"/>
            <w:shd w:val="clear" w:color="auto" w:fill="auto"/>
            <w:vAlign w:val="center"/>
          </w:tcPr>
          <w:p>
            <w:pPr>
              <w:spacing w:line="200" w:lineRule="exact"/>
              <w:jc w:val="center"/>
              <w:rPr>
                <w:rFonts w:ascii="宋体" w:hAnsi="宋体" w:cs="宋体"/>
                <w:spacing w:val="-20"/>
                <w:sz w:val="18"/>
                <w:szCs w:val="18"/>
              </w:rPr>
            </w:pPr>
          </w:p>
        </w:tc>
        <w:tc>
          <w:tcPr>
            <w:tcW w:w="531"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0.5</w:t>
            </w:r>
          </w:p>
        </w:tc>
        <w:tc>
          <w:tcPr>
            <w:tcW w:w="541"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restart"/>
            <w:vAlign w:val="center"/>
          </w:tcPr>
          <w:p>
            <w:pPr>
              <w:spacing w:line="200" w:lineRule="exact"/>
              <w:ind w:left="-34" w:leftChars="-16"/>
              <w:jc w:val="center"/>
              <w:rPr>
                <w:rFonts w:ascii="Times New Roman" w:hAnsi="Times New Roman"/>
                <w:sz w:val="18"/>
                <w:szCs w:val="18"/>
              </w:rPr>
            </w:pPr>
          </w:p>
          <w:p>
            <w:pPr>
              <w:spacing w:line="240" w:lineRule="exact"/>
              <w:ind w:left="-31" w:leftChars="-15"/>
              <w:jc w:val="center"/>
              <w:rPr>
                <w:rFonts w:ascii="Times New Roman" w:hAnsi="Times New Roman"/>
                <w:sz w:val="18"/>
                <w:szCs w:val="18"/>
              </w:rPr>
            </w:pPr>
            <w:r>
              <w:rPr>
                <w:rFonts w:hint="eastAsia" w:ascii="Times New Roman" w:hAnsi="Times New Roman"/>
                <w:sz w:val="18"/>
                <w:szCs w:val="18"/>
              </w:rPr>
              <w:t>至少选修</w:t>
            </w:r>
            <w:r>
              <w:rPr>
                <w:rFonts w:ascii="Times New Roman" w:hAnsi="Times New Roman"/>
                <w:sz w:val="18"/>
                <w:szCs w:val="18"/>
              </w:rPr>
              <w:t>1</w:t>
            </w:r>
            <w:r>
              <w:rPr>
                <w:rFonts w:hint="eastAsia" w:ascii="Times New Roman" w:hAnsi="Times New Roman"/>
                <w:sz w:val="18"/>
                <w:szCs w:val="18"/>
              </w:rPr>
              <w:t>3学分</w:t>
            </w:r>
          </w:p>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textDirection w:val="lrTb"/>
            <w:vAlign w:val="center"/>
          </w:tcPr>
          <w:p>
            <w:pPr>
              <w:spacing w:line="200" w:lineRule="exact"/>
              <w:jc w:val="left"/>
              <w:rPr>
                <w:rFonts w:ascii="宋体" w:hAnsi="宋体" w:cs="宋体"/>
                <w:sz w:val="18"/>
                <w:szCs w:val="18"/>
                <w:highlight w:val="none"/>
              </w:rPr>
            </w:pPr>
            <w:r>
              <w:rPr>
                <w:rFonts w:hint="eastAsia" w:ascii="宋体" w:hAnsi="宋体" w:cs="宋体"/>
                <w:sz w:val="18"/>
                <w:szCs w:val="18"/>
                <w:highlight w:val="none"/>
              </w:rPr>
              <w:t>851007</w:t>
            </w:r>
          </w:p>
        </w:tc>
        <w:tc>
          <w:tcPr>
            <w:tcW w:w="1934" w:type="dxa"/>
            <w:shd w:val="clear" w:color="auto" w:fill="auto"/>
            <w:textDirection w:val="lrTb"/>
            <w:vAlign w:val="center"/>
          </w:tcPr>
          <w:p>
            <w:pPr>
              <w:spacing w:line="200" w:lineRule="exact"/>
              <w:jc w:val="left"/>
              <w:rPr>
                <w:rFonts w:ascii="宋体" w:hAnsi="宋体" w:cs="宋体"/>
                <w:sz w:val="18"/>
                <w:szCs w:val="18"/>
                <w:highlight w:val="none"/>
              </w:rPr>
            </w:pPr>
            <w:r>
              <w:rPr>
                <w:rFonts w:hint="eastAsia" w:ascii="宋体" w:hAnsi="宋体" w:cs="宋体"/>
                <w:sz w:val="18"/>
                <w:szCs w:val="18"/>
                <w:highlight w:val="none"/>
                <w:lang w:val="en-US" w:eastAsia="zh-CN"/>
              </w:rPr>
              <w:t>（人和动物）</w:t>
            </w:r>
            <w:r>
              <w:rPr>
                <w:rFonts w:hint="eastAsia" w:ascii="宋体" w:hAnsi="宋体" w:cs="宋体"/>
                <w:sz w:val="18"/>
                <w:szCs w:val="18"/>
                <w:highlight w:val="none"/>
              </w:rPr>
              <w:t>新生研讨课</w:t>
            </w:r>
          </w:p>
        </w:tc>
        <w:tc>
          <w:tcPr>
            <w:tcW w:w="627" w:type="dxa"/>
            <w:shd w:val="clear" w:color="auto" w:fill="auto"/>
            <w:vAlign w:val="center"/>
          </w:tcPr>
          <w:p>
            <w:pPr>
              <w:spacing w:line="200" w:lineRule="exact"/>
              <w:jc w:val="center"/>
              <w:rPr>
                <w:rFonts w:ascii="宋体" w:hAnsi="宋体" w:cs="宋体"/>
                <w:spacing w:val="-20"/>
                <w:sz w:val="18"/>
                <w:szCs w:val="18"/>
                <w:highlight w:val="none"/>
              </w:rPr>
            </w:pPr>
            <w:r>
              <w:rPr>
                <w:rFonts w:hint="eastAsia" w:ascii="宋体" w:hAnsi="宋体" w:cs="宋体"/>
                <w:spacing w:val="-20"/>
                <w:sz w:val="18"/>
                <w:szCs w:val="18"/>
                <w:highlight w:val="none"/>
              </w:rPr>
              <w:t>0.5</w:t>
            </w:r>
          </w:p>
        </w:tc>
        <w:tc>
          <w:tcPr>
            <w:tcW w:w="637" w:type="dxa"/>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考查</w:t>
            </w:r>
          </w:p>
        </w:tc>
        <w:tc>
          <w:tcPr>
            <w:tcW w:w="567" w:type="dxa"/>
            <w:shd w:val="clear" w:color="auto" w:fill="auto"/>
            <w:vAlign w:val="center"/>
          </w:tcPr>
          <w:p>
            <w:pPr>
              <w:spacing w:line="200" w:lineRule="exact"/>
              <w:jc w:val="center"/>
              <w:rPr>
                <w:rFonts w:hint="eastAsia" w:ascii="宋体" w:hAnsi="宋体" w:eastAsia="宋体" w:cs="宋体"/>
                <w:spacing w:val="-20"/>
                <w:sz w:val="18"/>
                <w:szCs w:val="18"/>
                <w:highlight w:val="none"/>
                <w:lang w:eastAsia="zh-CN"/>
              </w:rPr>
            </w:pPr>
            <w:r>
              <w:rPr>
                <w:rFonts w:hint="eastAsia" w:ascii="宋体" w:hAnsi="宋体" w:cs="宋体"/>
                <w:spacing w:val="-20"/>
                <w:sz w:val="18"/>
                <w:szCs w:val="18"/>
                <w:highlight w:val="none"/>
                <w:lang w:val="en-US" w:eastAsia="zh-CN"/>
              </w:rPr>
              <w:t>8</w:t>
            </w:r>
          </w:p>
        </w:tc>
        <w:tc>
          <w:tcPr>
            <w:tcW w:w="549" w:type="dxa"/>
            <w:shd w:val="clear" w:color="auto" w:fill="auto"/>
            <w:vAlign w:val="center"/>
          </w:tcPr>
          <w:p>
            <w:pPr>
              <w:spacing w:line="200" w:lineRule="exact"/>
              <w:jc w:val="center"/>
              <w:rPr>
                <w:rFonts w:ascii="宋体" w:hAnsi="宋体" w:cs="宋体"/>
                <w:spacing w:val="-20"/>
                <w:sz w:val="18"/>
                <w:szCs w:val="18"/>
                <w:highlight w:val="none"/>
              </w:rPr>
            </w:pPr>
          </w:p>
        </w:tc>
        <w:tc>
          <w:tcPr>
            <w:tcW w:w="531" w:type="dxa"/>
            <w:shd w:val="clear" w:color="auto" w:fill="auto"/>
            <w:vAlign w:val="center"/>
          </w:tcPr>
          <w:p>
            <w:pPr>
              <w:spacing w:line="200" w:lineRule="exact"/>
              <w:jc w:val="center"/>
              <w:rPr>
                <w:rFonts w:ascii="宋体" w:hAnsi="宋体" w:cs="宋体"/>
                <w:spacing w:val="-20"/>
                <w:sz w:val="18"/>
                <w:szCs w:val="18"/>
                <w:highlight w:val="none"/>
              </w:rPr>
            </w:pPr>
            <w:r>
              <w:rPr>
                <w:rFonts w:hint="eastAsia" w:ascii="宋体" w:hAnsi="宋体" w:cs="宋体"/>
                <w:spacing w:val="-20"/>
                <w:sz w:val="18"/>
                <w:szCs w:val="18"/>
                <w:highlight w:val="none"/>
              </w:rPr>
              <w:t>0.5</w:t>
            </w:r>
          </w:p>
        </w:tc>
        <w:tc>
          <w:tcPr>
            <w:tcW w:w="541" w:type="dxa"/>
            <w:shd w:val="clear" w:color="auto" w:fill="auto"/>
            <w:vAlign w:val="center"/>
          </w:tcPr>
          <w:p>
            <w:pPr>
              <w:spacing w:line="200" w:lineRule="exact"/>
              <w:jc w:val="center"/>
              <w:rPr>
                <w:rFonts w:ascii="宋体" w:hAnsi="宋体" w:cs="宋体"/>
                <w:spacing w:val="-20"/>
                <w:sz w:val="18"/>
                <w:szCs w:val="18"/>
                <w:highlight w:val="none"/>
              </w:rPr>
            </w:pPr>
          </w:p>
        </w:tc>
        <w:tc>
          <w:tcPr>
            <w:tcW w:w="567" w:type="dxa"/>
            <w:shd w:val="clear" w:color="auto" w:fill="auto"/>
            <w:vAlign w:val="center"/>
          </w:tcPr>
          <w:p>
            <w:pPr>
              <w:spacing w:line="200" w:lineRule="exact"/>
              <w:jc w:val="center"/>
              <w:rPr>
                <w:rFonts w:ascii="宋体" w:hAnsi="宋体" w:cs="宋体"/>
                <w:spacing w:val="-20"/>
                <w:sz w:val="18"/>
                <w:szCs w:val="18"/>
                <w:highlight w:val="none"/>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852511</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动物生物学</w:t>
            </w:r>
          </w:p>
        </w:tc>
        <w:tc>
          <w:tcPr>
            <w:tcW w:w="62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30</w:t>
            </w:r>
          </w:p>
        </w:tc>
        <w:tc>
          <w:tcPr>
            <w:tcW w:w="549"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8</w:t>
            </w:r>
          </w:p>
        </w:tc>
        <w:tc>
          <w:tcPr>
            <w:tcW w:w="531" w:type="dxa"/>
            <w:shd w:val="clear" w:color="auto" w:fill="auto"/>
            <w:vAlign w:val="center"/>
          </w:tcPr>
          <w:p>
            <w:pPr>
              <w:spacing w:line="200" w:lineRule="exact"/>
              <w:jc w:val="center"/>
              <w:rPr>
                <w:rFonts w:ascii="宋体" w:hAnsi="宋体" w:cs="宋体"/>
                <w:spacing w:val="-20"/>
                <w:sz w:val="18"/>
                <w:szCs w:val="18"/>
              </w:rPr>
            </w:pPr>
          </w:p>
        </w:tc>
        <w:tc>
          <w:tcPr>
            <w:tcW w:w="541"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85230</w:t>
            </w:r>
            <w:r>
              <w:rPr>
                <w:rFonts w:hint="eastAsia" w:ascii="宋体" w:hAnsi="宋体" w:cs="宋体"/>
                <w:sz w:val="18"/>
                <w:szCs w:val="18"/>
                <w:lang w:val="en-US" w:eastAsia="zh-CN"/>
              </w:rPr>
              <w:t>3</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发育生物学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50</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31" w:type="dxa"/>
            <w:shd w:val="clear" w:color="auto" w:fill="auto"/>
            <w:vAlign w:val="center"/>
          </w:tcPr>
          <w:p>
            <w:pPr>
              <w:spacing w:line="200" w:lineRule="exact"/>
              <w:rPr>
                <w:rFonts w:ascii="宋体" w:hAnsi="宋体" w:cs="宋体"/>
                <w:sz w:val="18"/>
                <w:szCs w:val="18"/>
              </w:rPr>
            </w:pPr>
          </w:p>
        </w:tc>
        <w:tc>
          <w:tcPr>
            <w:tcW w:w="541" w:type="dxa"/>
            <w:shd w:val="clear" w:color="auto" w:fill="auto"/>
            <w:vAlign w:val="center"/>
          </w:tcPr>
          <w:p>
            <w:pPr>
              <w:spacing w:line="200" w:lineRule="exact"/>
              <w:rPr>
                <w:rFonts w:ascii="宋体" w:hAnsi="宋体" w:cs="宋体"/>
                <w:sz w:val="18"/>
                <w:szCs w:val="18"/>
              </w:rPr>
            </w:pPr>
          </w:p>
        </w:tc>
        <w:tc>
          <w:tcPr>
            <w:tcW w:w="567" w:type="dxa"/>
            <w:shd w:val="clear" w:color="auto" w:fill="auto"/>
            <w:vAlign w:val="center"/>
          </w:tcPr>
          <w:p>
            <w:pPr>
              <w:adjustRightInd w:val="0"/>
              <w:snapToGrid w:val="0"/>
              <w:spacing w:line="200" w:lineRule="exact"/>
              <w:ind w:left="-105" w:leftChars="-50" w:right="-105" w:rightChars="-50"/>
              <w:rPr>
                <w:rFonts w:ascii="宋体" w:hAnsi="宋体" w:cs="宋体"/>
                <w:sz w:val="18"/>
                <w:szCs w:val="18"/>
              </w:rPr>
            </w:pPr>
          </w:p>
        </w:tc>
        <w:tc>
          <w:tcPr>
            <w:tcW w:w="567" w:type="dxa"/>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851001</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动物行为学</w:t>
            </w:r>
          </w:p>
        </w:tc>
        <w:tc>
          <w:tcPr>
            <w:tcW w:w="62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30</w:t>
            </w:r>
          </w:p>
        </w:tc>
        <w:tc>
          <w:tcPr>
            <w:tcW w:w="549" w:type="dxa"/>
            <w:shd w:val="clear" w:color="auto" w:fill="auto"/>
            <w:vAlign w:val="center"/>
          </w:tcPr>
          <w:p>
            <w:pPr>
              <w:spacing w:line="200" w:lineRule="exact"/>
              <w:rPr>
                <w:rFonts w:ascii="宋体" w:hAnsi="宋体" w:cs="宋体"/>
                <w:sz w:val="18"/>
                <w:szCs w:val="18"/>
              </w:rPr>
            </w:pP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851005</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动物保护与福利</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1</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20</w:t>
            </w:r>
          </w:p>
        </w:tc>
        <w:tc>
          <w:tcPr>
            <w:tcW w:w="549" w:type="dxa"/>
            <w:shd w:val="clear" w:color="auto" w:fill="auto"/>
            <w:vAlign w:val="center"/>
          </w:tcPr>
          <w:p>
            <w:pPr>
              <w:spacing w:line="200" w:lineRule="exact"/>
              <w:jc w:val="center"/>
              <w:rPr>
                <w:rFonts w:ascii="宋体" w:hAnsi="宋体" w:cs="宋体"/>
                <w:spacing w:val="-20"/>
                <w:sz w:val="18"/>
                <w:szCs w:val="18"/>
              </w:rPr>
            </w:pPr>
          </w:p>
        </w:tc>
        <w:tc>
          <w:tcPr>
            <w:tcW w:w="531" w:type="dxa"/>
            <w:shd w:val="clear" w:color="auto" w:fill="auto"/>
            <w:vAlign w:val="center"/>
          </w:tcPr>
          <w:p>
            <w:pPr>
              <w:spacing w:line="200" w:lineRule="exact"/>
              <w:jc w:val="center"/>
              <w:rPr>
                <w:rFonts w:ascii="宋体" w:hAnsi="宋体" w:cs="宋体"/>
                <w:spacing w:val="-20"/>
                <w:sz w:val="18"/>
                <w:szCs w:val="18"/>
              </w:rPr>
            </w:pPr>
          </w:p>
        </w:tc>
        <w:tc>
          <w:tcPr>
            <w:tcW w:w="541"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shd w:val="clear" w:color="auto" w:fill="FFFFFF"/>
              </w:rPr>
              <w:t>853306</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组织化学与切片技术</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49"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20</w:t>
            </w:r>
          </w:p>
        </w:tc>
        <w:tc>
          <w:tcPr>
            <w:tcW w:w="531" w:type="dxa"/>
            <w:shd w:val="clear" w:color="auto" w:fill="auto"/>
            <w:vAlign w:val="center"/>
          </w:tcPr>
          <w:p>
            <w:pPr>
              <w:spacing w:line="200" w:lineRule="exact"/>
              <w:jc w:val="center"/>
              <w:rPr>
                <w:rFonts w:ascii="宋体" w:hAnsi="宋体" w:cs="宋体"/>
                <w:spacing w:val="-20"/>
                <w:sz w:val="18"/>
                <w:szCs w:val="18"/>
              </w:rPr>
            </w:pPr>
          </w:p>
        </w:tc>
        <w:tc>
          <w:tcPr>
            <w:tcW w:w="541"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0.5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852179</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畜牧微生物与免疫</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2</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40</w:t>
            </w:r>
          </w:p>
        </w:tc>
        <w:tc>
          <w:tcPr>
            <w:tcW w:w="549"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16</w:t>
            </w:r>
          </w:p>
        </w:tc>
        <w:tc>
          <w:tcPr>
            <w:tcW w:w="531" w:type="dxa"/>
            <w:shd w:val="clear" w:color="auto" w:fill="auto"/>
            <w:vAlign w:val="center"/>
          </w:tcPr>
          <w:p>
            <w:pPr>
              <w:spacing w:line="200" w:lineRule="exact"/>
              <w:jc w:val="center"/>
              <w:rPr>
                <w:rFonts w:ascii="宋体" w:hAnsi="宋体" w:cs="宋体"/>
                <w:spacing w:val="-20"/>
                <w:sz w:val="18"/>
                <w:szCs w:val="18"/>
              </w:rPr>
            </w:pPr>
          </w:p>
        </w:tc>
        <w:tc>
          <w:tcPr>
            <w:tcW w:w="541"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851002</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分子遗传学导论</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49" w:type="dxa"/>
            <w:shd w:val="clear" w:color="auto" w:fill="auto"/>
            <w:vAlign w:val="center"/>
          </w:tcPr>
          <w:p>
            <w:pPr>
              <w:spacing w:line="200" w:lineRule="exact"/>
              <w:jc w:val="center"/>
              <w:rPr>
                <w:rFonts w:ascii="宋体" w:hAnsi="宋体" w:cs="宋体"/>
                <w:spacing w:val="-20"/>
                <w:sz w:val="18"/>
                <w:szCs w:val="18"/>
              </w:rPr>
            </w:pPr>
          </w:p>
        </w:tc>
        <w:tc>
          <w:tcPr>
            <w:tcW w:w="531" w:type="dxa"/>
            <w:shd w:val="clear" w:color="auto" w:fill="auto"/>
            <w:vAlign w:val="center"/>
          </w:tcPr>
          <w:p>
            <w:pPr>
              <w:spacing w:line="200" w:lineRule="exact"/>
              <w:jc w:val="center"/>
              <w:rPr>
                <w:rFonts w:ascii="宋体" w:hAnsi="宋体" w:cs="宋体"/>
                <w:spacing w:val="-20"/>
                <w:sz w:val="18"/>
                <w:szCs w:val="18"/>
              </w:rPr>
            </w:pPr>
          </w:p>
        </w:tc>
        <w:tc>
          <w:tcPr>
            <w:tcW w:w="541"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w:t>
            </w: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852017</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shd w:val="clear" w:color="auto" w:fill="FFFFFF"/>
              </w:rPr>
              <w:t>生化遗传学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20</w:t>
            </w:r>
          </w:p>
        </w:tc>
        <w:tc>
          <w:tcPr>
            <w:tcW w:w="549"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4</w:t>
            </w:r>
          </w:p>
        </w:tc>
        <w:tc>
          <w:tcPr>
            <w:tcW w:w="531" w:type="dxa"/>
            <w:shd w:val="clear" w:color="auto" w:fill="auto"/>
            <w:vAlign w:val="center"/>
          </w:tcPr>
          <w:p>
            <w:pPr>
              <w:spacing w:line="200" w:lineRule="exact"/>
              <w:jc w:val="center"/>
              <w:rPr>
                <w:rFonts w:ascii="宋体" w:hAnsi="宋体" w:cs="宋体"/>
                <w:spacing w:val="-20"/>
                <w:sz w:val="18"/>
                <w:szCs w:val="18"/>
              </w:rPr>
            </w:pPr>
          </w:p>
        </w:tc>
        <w:tc>
          <w:tcPr>
            <w:tcW w:w="541"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w:t>
            </w: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852033</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shd w:val="clear" w:color="auto" w:fill="FFFFFF"/>
              </w:rPr>
              <w:t>兽医学大意</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40</w:t>
            </w:r>
          </w:p>
        </w:tc>
        <w:tc>
          <w:tcPr>
            <w:tcW w:w="549"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12</w:t>
            </w:r>
          </w:p>
        </w:tc>
        <w:tc>
          <w:tcPr>
            <w:tcW w:w="531" w:type="dxa"/>
            <w:shd w:val="clear" w:color="auto" w:fill="auto"/>
            <w:vAlign w:val="center"/>
          </w:tcPr>
          <w:p>
            <w:pPr>
              <w:spacing w:line="200" w:lineRule="exact"/>
              <w:jc w:val="center"/>
              <w:rPr>
                <w:rFonts w:ascii="宋体" w:hAnsi="宋体" w:cs="宋体"/>
                <w:spacing w:val="-20"/>
                <w:sz w:val="18"/>
                <w:szCs w:val="18"/>
              </w:rPr>
            </w:pPr>
          </w:p>
        </w:tc>
        <w:tc>
          <w:tcPr>
            <w:tcW w:w="541"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852166</w:t>
            </w:r>
          </w:p>
        </w:tc>
        <w:tc>
          <w:tcPr>
            <w:tcW w:w="1934" w:type="dxa"/>
            <w:shd w:val="clear" w:color="auto" w:fill="auto"/>
            <w:vAlign w:val="center"/>
          </w:tcPr>
          <w:p>
            <w:pPr>
              <w:spacing w:line="200" w:lineRule="exact"/>
              <w:jc w:val="left"/>
              <w:rPr>
                <w:rFonts w:ascii="宋体" w:hAnsi="宋体" w:cs="宋体"/>
                <w:sz w:val="18"/>
                <w:szCs w:val="18"/>
                <w:shd w:val="clear" w:color="auto" w:fill="FFFFFF"/>
              </w:rPr>
            </w:pPr>
            <w:r>
              <w:rPr>
                <w:rFonts w:hint="eastAsia" w:ascii="宋体" w:hAnsi="宋体" w:cs="宋体"/>
                <w:sz w:val="18"/>
                <w:szCs w:val="18"/>
                <w:shd w:val="clear" w:color="auto" w:fill="FFFFFF"/>
              </w:rPr>
              <w:t>动物性食品卫生学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30</w:t>
            </w:r>
          </w:p>
        </w:tc>
        <w:tc>
          <w:tcPr>
            <w:tcW w:w="549"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6</w:t>
            </w:r>
          </w:p>
        </w:tc>
        <w:tc>
          <w:tcPr>
            <w:tcW w:w="531" w:type="dxa"/>
            <w:shd w:val="clear" w:color="auto" w:fill="auto"/>
            <w:vAlign w:val="center"/>
          </w:tcPr>
          <w:p>
            <w:pPr>
              <w:spacing w:line="200" w:lineRule="exact"/>
              <w:jc w:val="center"/>
              <w:rPr>
                <w:rFonts w:ascii="宋体" w:hAnsi="宋体" w:cs="宋体"/>
                <w:spacing w:val="-20"/>
                <w:sz w:val="18"/>
                <w:szCs w:val="18"/>
              </w:rPr>
            </w:pPr>
          </w:p>
        </w:tc>
        <w:tc>
          <w:tcPr>
            <w:tcW w:w="541"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852321</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生物信息学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44</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trike/>
                <w:sz w:val="18"/>
                <w:szCs w:val="18"/>
              </w:rPr>
            </w:pPr>
          </w:p>
        </w:tc>
        <w:tc>
          <w:tcPr>
            <w:tcW w:w="515" w:type="dxa"/>
            <w:gridSpan w:val="2"/>
            <w:vMerge w:val="continue"/>
          </w:tcPr>
          <w:p>
            <w:pPr>
              <w:spacing w:line="200" w:lineRule="exact"/>
              <w:jc w:val="center"/>
              <w:rPr>
                <w:rFonts w:ascii="Times New Roman" w:hAnsi="Times New Roman"/>
                <w:strike/>
                <w:sz w:val="18"/>
                <w:szCs w:val="18"/>
              </w:rPr>
            </w:pP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852171</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动物病理解剖学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trike/>
                <w:sz w:val="18"/>
                <w:szCs w:val="18"/>
              </w:rPr>
            </w:pPr>
          </w:p>
        </w:tc>
        <w:tc>
          <w:tcPr>
            <w:tcW w:w="515" w:type="dxa"/>
            <w:gridSpan w:val="2"/>
            <w:vMerge w:val="continue"/>
          </w:tcPr>
          <w:p>
            <w:pPr>
              <w:spacing w:line="200" w:lineRule="exact"/>
              <w:jc w:val="center"/>
              <w:rPr>
                <w:rFonts w:ascii="Times New Roman" w:hAnsi="Times New Roman"/>
                <w:strike/>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adjustRightInd w:val="0"/>
              <w:snapToGrid w:val="0"/>
              <w:spacing w:line="200" w:lineRule="exact"/>
              <w:jc w:val="left"/>
              <w:rPr>
                <w:rFonts w:ascii="宋体" w:hAnsi="宋体" w:cs="宋体"/>
                <w:sz w:val="18"/>
                <w:szCs w:val="18"/>
              </w:rPr>
            </w:pPr>
            <w:r>
              <w:rPr>
                <w:rFonts w:hint="eastAsia" w:ascii="宋体" w:hAnsi="宋体" w:cs="宋体"/>
                <w:sz w:val="18"/>
                <w:szCs w:val="18"/>
              </w:rPr>
              <w:t>852512</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药理学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48</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2.5</w:t>
            </w: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gridSpan w:val="2"/>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trike/>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852308</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仪器分析</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160" w:lineRule="exact"/>
              <w:ind w:left="-34" w:leftChars="-16"/>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852172</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病毒学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10</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8523</w:t>
            </w:r>
            <w:r>
              <w:rPr>
                <w:rFonts w:hint="eastAsia" w:ascii="宋体" w:hAnsi="宋体" w:cs="宋体"/>
                <w:sz w:val="18"/>
                <w:szCs w:val="18"/>
                <w:lang w:val="en-US" w:eastAsia="zh-CN"/>
              </w:rPr>
              <w:t>09</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基因工程</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66</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3</w:t>
            </w: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852306</w:t>
            </w:r>
          </w:p>
        </w:tc>
        <w:tc>
          <w:tcPr>
            <w:tcW w:w="1934" w:type="dxa"/>
            <w:shd w:val="clear" w:color="auto" w:fill="auto"/>
            <w:vAlign w:val="center"/>
          </w:tcPr>
          <w:p>
            <w:pPr>
              <w:jc w:val="left"/>
              <w:rPr>
                <w:rFonts w:ascii="宋体" w:hAnsi="宋体" w:cs="宋体"/>
                <w:sz w:val="18"/>
                <w:szCs w:val="18"/>
              </w:rPr>
            </w:pPr>
            <w:r>
              <w:rPr>
                <w:rFonts w:hint="eastAsia" w:ascii="宋体" w:hAnsi="宋体" w:cs="宋体"/>
                <w:sz w:val="18"/>
                <w:szCs w:val="18"/>
              </w:rPr>
              <w:t>生物化学实验技术</w:t>
            </w:r>
          </w:p>
        </w:tc>
        <w:tc>
          <w:tcPr>
            <w:tcW w:w="627" w:type="dxa"/>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jc w:val="center"/>
              <w:rPr>
                <w:rFonts w:ascii="宋体" w:hAnsi="宋体" w:cs="宋体"/>
                <w:sz w:val="18"/>
                <w:szCs w:val="18"/>
              </w:rPr>
            </w:pPr>
            <w:r>
              <w:rPr>
                <w:rFonts w:hint="eastAsia" w:ascii="宋体" w:hAnsi="宋体" w:cs="宋体"/>
                <w:sz w:val="18"/>
                <w:szCs w:val="18"/>
              </w:rPr>
              <w:t>50</w:t>
            </w:r>
          </w:p>
        </w:tc>
        <w:tc>
          <w:tcPr>
            <w:tcW w:w="549" w:type="dxa"/>
            <w:shd w:val="clear" w:color="auto" w:fill="auto"/>
            <w:vAlign w:val="center"/>
          </w:tcPr>
          <w:p>
            <w:pPr>
              <w:jc w:val="center"/>
              <w:rPr>
                <w:rFonts w:ascii="宋体" w:hAnsi="宋体" w:cs="宋体"/>
                <w:sz w:val="18"/>
                <w:szCs w:val="18"/>
              </w:rPr>
            </w:pPr>
            <w:r>
              <w:rPr>
                <w:rFonts w:hint="eastAsia" w:ascii="宋体" w:hAnsi="宋体" w:cs="宋体"/>
                <w:sz w:val="18"/>
                <w:szCs w:val="18"/>
              </w:rPr>
              <w:t>44</w:t>
            </w:r>
          </w:p>
        </w:tc>
        <w:tc>
          <w:tcPr>
            <w:tcW w:w="531" w:type="dxa"/>
            <w:shd w:val="clear" w:color="auto" w:fill="auto"/>
            <w:vAlign w:val="center"/>
          </w:tcPr>
          <w:p>
            <w:pPr>
              <w:jc w:val="center"/>
              <w:rPr>
                <w:rFonts w:ascii="宋体" w:hAnsi="宋体" w:cs="宋体"/>
                <w:sz w:val="18"/>
                <w:szCs w:val="18"/>
              </w:rPr>
            </w:pPr>
          </w:p>
        </w:tc>
        <w:tc>
          <w:tcPr>
            <w:tcW w:w="541"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851312</w:t>
            </w:r>
          </w:p>
        </w:tc>
        <w:tc>
          <w:tcPr>
            <w:tcW w:w="1934" w:type="dxa"/>
            <w:shd w:val="clear" w:color="auto" w:fill="auto"/>
            <w:vAlign w:val="center"/>
          </w:tcPr>
          <w:p>
            <w:pPr>
              <w:jc w:val="left"/>
              <w:rPr>
                <w:rFonts w:ascii="宋体" w:hAnsi="宋体" w:cs="宋体"/>
                <w:sz w:val="18"/>
                <w:szCs w:val="18"/>
              </w:rPr>
            </w:pPr>
            <w:r>
              <w:rPr>
                <w:rFonts w:hint="eastAsia" w:ascii="宋体" w:hAnsi="宋体" w:cs="宋体"/>
                <w:sz w:val="18"/>
                <w:szCs w:val="18"/>
              </w:rPr>
              <w:t>生物分子结构与功能</w:t>
            </w:r>
          </w:p>
        </w:tc>
        <w:tc>
          <w:tcPr>
            <w:tcW w:w="627" w:type="dxa"/>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637" w:type="dxa"/>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jc w:val="center"/>
              <w:rPr>
                <w:rFonts w:ascii="宋体" w:hAnsi="宋体" w:cs="宋体"/>
                <w:sz w:val="18"/>
                <w:szCs w:val="18"/>
              </w:rPr>
            </w:pPr>
            <w:r>
              <w:rPr>
                <w:rFonts w:hint="eastAsia" w:ascii="宋体" w:hAnsi="宋体" w:cs="宋体"/>
                <w:sz w:val="18"/>
                <w:szCs w:val="18"/>
              </w:rPr>
              <w:t>34</w:t>
            </w:r>
          </w:p>
        </w:tc>
        <w:tc>
          <w:tcPr>
            <w:tcW w:w="549" w:type="dxa"/>
            <w:shd w:val="clear" w:color="auto" w:fill="auto"/>
            <w:vAlign w:val="center"/>
          </w:tcPr>
          <w:p>
            <w:pPr>
              <w:jc w:val="center"/>
              <w:rPr>
                <w:rFonts w:ascii="宋体" w:hAnsi="宋体" w:cs="宋体"/>
                <w:sz w:val="18"/>
                <w:szCs w:val="18"/>
              </w:rPr>
            </w:pPr>
          </w:p>
        </w:tc>
        <w:tc>
          <w:tcPr>
            <w:tcW w:w="531" w:type="dxa"/>
            <w:shd w:val="clear" w:color="auto" w:fill="auto"/>
            <w:vAlign w:val="center"/>
          </w:tcPr>
          <w:p>
            <w:pPr>
              <w:jc w:val="center"/>
              <w:rPr>
                <w:rFonts w:ascii="宋体" w:hAnsi="宋体" w:cs="宋体"/>
                <w:sz w:val="18"/>
                <w:szCs w:val="18"/>
              </w:rPr>
            </w:pPr>
          </w:p>
        </w:tc>
        <w:tc>
          <w:tcPr>
            <w:tcW w:w="541"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852319</w:t>
            </w:r>
          </w:p>
        </w:tc>
        <w:tc>
          <w:tcPr>
            <w:tcW w:w="1934" w:type="dxa"/>
            <w:shd w:val="clear" w:color="auto" w:fill="auto"/>
            <w:vAlign w:val="center"/>
          </w:tcPr>
          <w:p>
            <w:pPr>
              <w:jc w:val="left"/>
              <w:rPr>
                <w:rFonts w:ascii="宋体" w:hAnsi="宋体" w:cs="宋体"/>
                <w:sz w:val="18"/>
                <w:szCs w:val="18"/>
              </w:rPr>
            </w:pPr>
            <w:r>
              <w:rPr>
                <w:rFonts w:hint="eastAsia" w:ascii="宋体" w:hAnsi="宋体" w:cs="宋体"/>
                <w:sz w:val="18"/>
                <w:szCs w:val="18"/>
              </w:rPr>
              <w:t>动物病理生理学</w:t>
            </w:r>
          </w:p>
        </w:tc>
        <w:tc>
          <w:tcPr>
            <w:tcW w:w="627" w:type="dxa"/>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637" w:type="dxa"/>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jc w:val="center"/>
              <w:rPr>
                <w:rFonts w:ascii="宋体" w:hAnsi="宋体" w:cs="宋体"/>
                <w:sz w:val="18"/>
                <w:szCs w:val="18"/>
              </w:rPr>
            </w:pPr>
            <w:r>
              <w:rPr>
                <w:rFonts w:hint="eastAsia" w:ascii="宋体" w:hAnsi="宋体" w:cs="宋体"/>
                <w:sz w:val="18"/>
                <w:szCs w:val="18"/>
              </w:rPr>
              <w:t>38</w:t>
            </w:r>
          </w:p>
        </w:tc>
        <w:tc>
          <w:tcPr>
            <w:tcW w:w="549" w:type="dxa"/>
            <w:shd w:val="clear" w:color="auto" w:fill="auto"/>
            <w:vAlign w:val="center"/>
          </w:tcPr>
          <w:p>
            <w:pPr>
              <w:jc w:val="center"/>
              <w:rPr>
                <w:rFonts w:ascii="宋体" w:hAnsi="宋体" w:cs="宋体"/>
                <w:sz w:val="18"/>
                <w:szCs w:val="18"/>
              </w:rPr>
            </w:pPr>
            <w:r>
              <w:rPr>
                <w:rFonts w:hint="eastAsia" w:ascii="宋体" w:hAnsi="宋体" w:cs="宋体"/>
                <w:sz w:val="18"/>
                <w:szCs w:val="18"/>
              </w:rPr>
              <w:t>8</w:t>
            </w:r>
          </w:p>
        </w:tc>
        <w:tc>
          <w:tcPr>
            <w:tcW w:w="531" w:type="dxa"/>
            <w:shd w:val="clear" w:color="auto" w:fill="auto"/>
            <w:vAlign w:val="center"/>
          </w:tcPr>
          <w:p>
            <w:pPr>
              <w:jc w:val="center"/>
              <w:rPr>
                <w:rFonts w:ascii="宋体" w:hAnsi="宋体" w:cs="宋体"/>
                <w:sz w:val="18"/>
                <w:szCs w:val="18"/>
              </w:rPr>
            </w:pPr>
          </w:p>
        </w:tc>
        <w:tc>
          <w:tcPr>
            <w:tcW w:w="541"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exact"/>
          <w:jc w:val="center"/>
        </w:trPr>
        <w:tc>
          <w:tcPr>
            <w:tcW w:w="342" w:type="dxa"/>
            <w:vMerge w:val="continue"/>
            <w:tcBorders>
              <w:bottom w:val="single" w:color="auto" w:sz="4" w:space="0"/>
            </w:tcBorders>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2855" w:type="dxa"/>
            <w:gridSpan w:val="3"/>
            <w:shd w:val="clear" w:color="auto" w:fill="auto"/>
            <w:vAlign w:val="center"/>
          </w:tcPr>
          <w:p>
            <w:pPr>
              <w:spacing w:line="200" w:lineRule="exact"/>
              <w:jc w:val="center"/>
              <w:rPr>
                <w:rFonts w:ascii="宋体" w:hAnsi="宋体" w:cs="宋体"/>
                <w:color w:val="000000"/>
                <w:sz w:val="18"/>
                <w:szCs w:val="18"/>
                <w:highlight w:val="none"/>
              </w:rPr>
            </w:pPr>
            <w:r>
              <w:rPr>
                <w:rFonts w:hint="eastAsia" w:ascii="宋体" w:hAnsi="宋体" w:cs="宋体"/>
                <w:color w:val="000000"/>
                <w:sz w:val="18"/>
                <w:szCs w:val="18"/>
                <w:highlight w:val="none"/>
              </w:rPr>
              <w:t>小计</w:t>
            </w:r>
          </w:p>
        </w:tc>
        <w:tc>
          <w:tcPr>
            <w:tcW w:w="627" w:type="dxa"/>
            <w:shd w:val="clear" w:color="auto" w:fill="auto"/>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32.5</w:t>
            </w:r>
          </w:p>
        </w:tc>
        <w:tc>
          <w:tcPr>
            <w:tcW w:w="637" w:type="dxa"/>
            <w:shd w:val="clear" w:color="auto" w:fill="auto"/>
            <w:vAlign w:val="center"/>
          </w:tcPr>
          <w:p>
            <w:pPr>
              <w:spacing w:line="300" w:lineRule="exact"/>
              <w:jc w:val="center"/>
              <w:rPr>
                <w:rFonts w:ascii="宋体" w:hAnsi="宋体" w:cs="宋体"/>
                <w:color w:val="000000"/>
                <w:sz w:val="18"/>
                <w:szCs w:val="18"/>
                <w:highlight w:val="none"/>
              </w:rPr>
            </w:pPr>
          </w:p>
        </w:tc>
        <w:tc>
          <w:tcPr>
            <w:tcW w:w="567" w:type="dxa"/>
            <w:shd w:val="clear" w:color="auto" w:fill="auto"/>
            <w:vAlign w:val="center"/>
          </w:tcPr>
          <w:p>
            <w:pPr>
              <w:spacing w:line="300" w:lineRule="exact"/>
              <w:jc w:val="center"/>
              <w:rPr>
                <w:rFonts w:ascii="宋体" w:hAnsi="宋体" w:cs="宋体"/>
                <w:color w:val="000000"/>
                <w:sz w:val="18"/>
                <w:szCs w:val="18"/>
                <w:highlight w:val="none"/>
              </w:rPr>
            </w:pPr>
            <w:r>
              <w:rPr>
                <w:rFonts w:hint="eastAsia" w:ascii="宋体" w:hAnsi="宋体" w:cs="宋体"/>
                <w:color w:val="000000"/>
                <w:sz w:val="18"/>
                <w:szCs w:val="18"/>
                <w:highlight w:val="none"/>
              </w:rPr>
              <w:t>6</w:t>
            </w:r>
            <w:r>
              <w:rPr>
                <w:rFonts w:hint="eastAsia" w:ascii="宋体" w:hAnsi="宋体" w:cs="宋体"/>
                <w:color w:val="000000"/>
                <w:sz w:val="18"/>
                <w:szCs w:val="18"/>
                <w:highlight w:val="none"/>
                <w:lang w:val="en-US" w:eastAsia="zh-CN"/>
              </w:rPr>
              <w:t>66</w:t>
            </w:r>
          </w:p>
        </w:tc>
        <w:tc>
          <w:tcPr>
            <w:tcW w:w="549" w:type="dxa"/>
            <w:shd w:val="clear" w:color="auto" w:fill="auto"/>
            <w:vAlign w:val="center"/>
          </w:tcPr>
          <w:p>
            <w:pPr>
              <w:spacing w:line="300" w:lineRule="exact"/>
              <w:jc w:val="center"/>
              <w:rPr>
                <w:rFonts w:ascii="宋体" w:hAnsi="宋体" w:cs="宋体"/>
                <w:color w:val="000000"/>
                <w:sz w:val="18"/>
                <w:szCs w:val="18"/>
                <w:highlight w:val="none"/>
              </w:rPr>
            </w:pPr>
            <w:r>
              <w:rPr>
                <w:rFonts w:hint="eastAsia" w:ascii="宋体" w:hAnsi="宋体" w:cs="宋体"/>
                <w:color w:val="000000"/>
                <w:sz w:val="18"/>
                <w:szCs w:val="18"/>
                <w:highlight w:val="none"/>
              </w:rPr>
              <w:t>246</w:t>
            </w:r>
          </w:p>
        </w:tc>
        <w:tc>
          <w:tcPr>
            <w:tcW w:w="531" w:type="dxa"/>
            <w:shd w:val="clear" w:color="auto" w:fill="auto"/>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541" w:type="dxa"/>
            <w:shd w:val="clear" w:color="auto" w:fill="auto"/>
            <w:vAlign w:val="center"/>
          </w:tcPr>
          <w:p>
            <w:pPr>
              <w:jc w:val="cente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val="en-US" w:eastAsia="zh-CN"/>
              </w:rPr>
              <w:t>0</w:t>
            </w:r>
          </w:p>
        </w:tc>
        <w:tc>
          <w:tcPr>
            <w:tcW w:w="567" w:type="dxa"/>
            <w:shd w:val="clear" w:color="auto" w:fill="auto"/>
            <w:vAlign w:val="center"/>
          </w:tcPr>
          <w:p>
            <w:pPr>
              <w:jc w:val="cente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val="en-US" w:eastAsia="zh-CN"/>
              </w:rPr>
              <w:t>4.5</w:t>
            </w:r>
          </w:p>
        </w:tc>
        <w:tc>
          <w:tcPr>
            <w:tcW w:w="567" w:type="dxa"/>
            <w:shd w:val="clear" w:color="auto" w:fill="auto"/>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10</w:t>
            </w:r>
          </w:p>
        </w:tc>
        <w:tc>
          <w:tcPr>
            <w:tcW w:w="567" w:type="dxa"/>
            <w:shd w:val="clear" w:color="auto" w:fill="auto"/>
            <w:vAlign w:val="center"/>
          </w:tcPr>
          <w:p>
            <w:pPr>
              <w:jc w:val="center"/>
              <w:rPr>
                <w:rFonts w:ascii="宋体" w:hAnsi="宋体" w:cs="宋体"/>
                <w:color w:val="000000"/>
                <w:sz w:val="15"/>
                <w:szCs w:val="15"/>
                <w:highlight w:val="none"/>
              </w:rPr>
            </w:pPr>
            <w:r>
              <w:rPr>
                <w:rFonts w:hint="eastAsia" w:ascii="宋体" w:hAnsi="宋体" w:cs="宋体"/>
                <w:color w:val="000000"/>
                <w:sz w:val="15"/>
                <w:szCs w:val="15"/>
                <w:highlight w:val="none"/>
              </w:rPr>
              <w:t>10.5</w:t>
            </w:r>
          </w:p>
        </w:tc>
        <w:tc>
          <w:tcPr>
            <w:tcW w:w="567" w:type="dxa"/>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c>
          <w:tcPr>
            <w:tcW w:w="567" w:type="dxa"/>
            <w:vAlign w:val="center"/>
          </w:tcPr>
          <w:p>
            <w:pPr>
              <w:jc w:val="center"/>
              <w:rPr>
                <w:rFonts w:ascii="宋体" w:hAnsi="宋体" w:cs="宋体"/>
                <w:color w:val="000000"/>
                <w:sz w:val="18"/>
                <w:szCs w:val="18"/>
              </w:rPr>
            </w:pPr>
            <w:r>
              <w:rPr>
                <w:rFonts w:hint="eastAsia" w:ascii="宋体" w:hAnsi="宋体" w:cs="宋体"/>
                <w:color w:val="000000"/>
                <w:sz w:val="18"/>
                <w:szCs w:val="18"/>
              </w:rPr>
              <w:t>1.5</w:t>
            </w:r>
          </w:p>
        </w:tc>
        <w:tc>
          <w:tcPr>
            <w:tcW w:w="567" w:type="dxa"/>
            <w:gridSpan w:val="2"/>
            <w:vAlign w:val="center"/>
          </w:tcPr>
          <w:p>
            <w:pPr>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exact"/>
          <w:jc w:val="center"/>
        </w:trPr>
        <w:tc>
          <w:tcPr>
            <w:tcW w:w="342" w:type="dxa"/>
            <w:vMerge w:val="restart"/>
            <w:tcBorders>
              <w:top w:val="single" w:color="auto" w:sz="4" w:space="0"/>
            </w:tcBorders>
            <w:vAlign w:val="center"/>
          </w:tcPr>
          <w:p>
            <w:pPr>
              <w:spacing w:line="200" w:lineRule="exact"/>
              <w:jc w:val="center"/>
              <w:rPr>
                <w:rFonts w:ascii="Times New Roman" w:hAnsi="Times New Roman"/>
                <w:sz w:val="18"/>
                <w:szCs w:val="18"/>
              </w:rPr>
            </w:pPr>
            <w:bookmarkStart w:id="3" w:name="_Hlk469482016"/>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rPr>
                <w:rFonts w:ascii="Times New Roman" w:hAnsi="Times New Roman"/>
                <w:sz w:val="18"/>
                <w:szCs w:val="18"/>
              </w:rPr>
            </w:pPr>
          </w:p>
          <w:p>
            <w:pPr>
              <w:spacing w:line="200" w:lineRule="exact"/>
              <w:rPr>
                <w:rFonts w:ascii="Times New Roman" w:hAnsi="Times New Roman"/>
                <w:sz w:val="18"/>
                <w:szCs w:val="18"/>
              </w:rPr>
            </w:pPr>
          </w:p>
          <w:p>
            <w:pPr>
              <w:spacing w:line="200" w:lineRule="exact"/>
              <w:rPr>
                <w:rFonts w:ascii="Times New Roman" w:hAnsi="Times New Roman"/>
                <w:sz w:val="18"/>
                <w:szCs w:val="18"/>
              </w:rPr>
            </w:pPr>
          </w:p>
          <w:p>
            <w:pPr>
              <w:spacing w:line="200" w:lineRule="exact"/>
              <w:rPr>
                <w:rFonts w:ascii="Times New Roman" w:hAnsi="Times New Roman"/>
                <w:sz w:val="18"/>
                <w:szCs w:val="18"/>
              </w:rPr>
            </w:pPr>
          </w:p>
          <w:p>
            <w:pPr>
              <w:spacing w:line="200" w:lineRule="exact"/>
              <w:rPr>
                <w:rFonts w:ascii="Times New Roman" w:hAnsi="Times New Roman"/>
                <w:sz w:val="18"/>
                <w:szCs w:val="18"/>
              </w:rPr>
            </w:pPr>
          </w:p>
          <w:p>
            <w:pPr>
              <w:spacing w:line="200" w:lineRule="exact"/>
              <w:rPr>
                <w:rFonts w:ascii="Times New Roman" w:hAnsi="Times New Roman"/>
                <w:sz w:val="18"/>
                <w:szCs w:val="18"/>
              </w:rPr>
            </w:pPr>
          </w:p>
          <w:p>
            <w:pPr>
              <w:spacing w:line="200" w:lineRule="exact"/>
              <w:rPr>
                <w:rFonts w:ascii="Times New Roman" w:hAnsi="Times New Roman"/>
                <w:sz w:val="18"/>
                <w:szCs w:val="18"/>
              </w:rPr>
            </w:pPr>
          </w:p>
          <w:p>
            <w:pPr>
              <w:spacing w:line="200" w:lineRule="exact"/>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r>
              <w:rPr>
                <w:rFonts w:hint="eastAsia" w:ascii="Times New Roman" w:hAnsi="Times New Roman"/>
                <w:sz w:val="18"/>
                <w:szCs w:val="18"/>
              </w:rPr>
              <w:t>专</w:t>
            </w:r>
          </w:p>
          <w:p>
            <w:pPr>
              <w:spacing w:line="200" w:lineRule="exact"/>
              <w:jc w:val="center"/>
              <w:rPr>
                <w:rFonts w:ascii="Times New Roman" w:hAnsi="Times New Roman"/>
                <w:sz w:val="18"/>
                <w:szCs w:val="18"/>
              </w:rPr>
            </w:pPr>
            <w:r>
              <w:rPr>
                <w:rFonts w:hint="eastAsia" w:ascii="Times New Roman" w:hAnsi="Times New Roman"/>
                <w:sz w:val="18"/>
                <w:szCs w:val="18"/>
              </w:rPr>
              <w:t>业</w:t>
            </w:r>
          </w:p>
          <w:p>
            <w:pPr>
              <w:spacing w:line="200" w:lineRule="exact"/>
              <w:jc w:val="center"/>
              <w:rPr>
                <w:rFonts w:ascii="Times New Roman" w:hAnsi="Times New Roman"/>
                <w:sz w:val="18"/>
                <w:szCs w:val="18"/>
              </w:rPr>
            </w:pPr>
            <w:r>
              <w:rPr>
                <w:rFonts w:hint="eastAsia" w:ascii="Times New Roman" w:hAnsi="Times New Roman"/>
                <w:sz w:val="18"/>
                <w:szCs w:val="18"/>
              </w:rPr>
              <w:t>教</w:t>
            </w:r>
          </w:p>
          <w:p>
            <w:pPr>
              <w:spacing w:line="200" w:lineRule="exact"/>
              <w:jc w:val="center"/>
              <w:rPr>
                <w:rFonts w:ascii="Times New Roman" w:hAnsi="Times New Roman"/>
                <w:sz w:val="18"/>
                <w:szCs w:val="18"/>
              </w:rPr>
            </w:pPr>
            <w:r>
              <w:rPr>
                <w:rFonts w:hint="eastAsia" w:ascii="Times New Roman" w:hAnsi="Times New Roman"/>
                <w:sz w:val="18"/>
                <w:szCs w:val="18"/>
              </w:rPr>
              <w:t>育</w:t>
            </w:r>
          </w:p>
          <w:p>
            <w:pPr>
              <w:spacing w:line="200" w:lineRule="exact"/>
              <w:jc w:val="center"/>
              <w:rPr>
                <w:rFonts w:ascii="Times New Roman" w:hAnsi="Times New Roman"/>
                <w:sz w:val="18"/>
                <w:szCs w:val="18"/>
              </w:rPr>
            </w:pPr>
            <w:r>
              <w:rPr>
                <w:rFonts w:hint="eastAsia" w:ascii="Times New Roman" w:hAnsi="Times New Roman"/>
                <w:sz w:val="18"/>
                <w:szCs w:val="18"/>
              </w:rPr>
              <w:t>课程</w:t>
            </w: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r>
              <w:rPr>
                <w:rFonts w:hint="eastAsia" w:ascii="Times New Roman" w:hAnsi="Times New Roman"/>
                <w:sz w:val="18"/>
                <w:szCs w:val="18"/>
              </w:rPr>
              <w:t>专业教育课</w:t>
            </w: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color w:val="FF0000"/>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67" w:right="-145" w:rightChars="-69"/>
              <w:jc w:val="center"/>
              <w:rPr>
                <w:rFonts w:ascii="Times New Roman" w:hAnsi="Times New Roman"/>
                <w:sz w:val="18"/>
                <w:szCs w:val="18"/>
              </w:rPr>
            </w:pPr>
          </w:p>
          <w:p>
            <w:pPr>
              <w:spacing w:line="200" w:lineRule="exact"/>
              <w:ind w:left="-67" w:right="-145" w:rightChars="-69"/>
              <w:jc w:val="center"/>
              <w:rPr>
                <w:rFonts w:ascii="Times New Roman" w:hAnsi="Times New Roman"/>
                <w:sz w:val="18"/>
                <w:szCs w:val="18"/>
              </w:rPr>
            </w:pPr>
          </w:p>
          <w:p>
            <w:pPr>
              <w:spacing w:line="200" w:lineRule="exact"/>
              <w:ind w:left="-67" w:right="-145" w:rightChars="-69"/>
              <w:jc w:val="center"/>
              <w:rPr>
                <w:rFonts w:ascii="Times New Roman" w:hAnsi="Times New Roman"/>
                <w:sz w:val="18"/>
                <w:szCs w:val="18"/>
              </w:rPr>
            </w:pPr>
          </w:p>
        </w:tc>
        <w:tc>
          <w:tcPr>
            <w:tcW w:w="375" w:type="dxa"/>
            <w:gridSpan w:val="2"/>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必修课</w:t>
            </w:r>
          </w:p>
        </w:tc>
        <w:tc>
          <w:tcPr>
            <w:tcW w:w="921"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852003</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动物营养学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56</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widowControl/>
              <w:jc w:val="center"/>
              <w:textAlignment w:val="center"/>
              <w:rPr>
                <w:rFonts w:ascii="宋体" w:hAnsi="宋体" w:cs="宋体"/>
                <w:sz w:val="18"/>
                <w:szCs w:val="18"/>
              </w:rPr>
            </w:pPr>
          </w:p>
        </w:tc>
        <w:tc>
          <w:tcPr>
            <w:tcW w:w="567" w:type="dxa"/>
            <w:vAlign w:val="center"/>
          </w:tcPr>
          <w:p>
            <w:pPr>
              <w:widowControl/>
              <w:jc w:val="center"/>
              <w:textAlignment w:val="center"/>
              <w:rPr>
                <w:rFonts w:ascii="宋体" w:hAnsi="宋体" w:cs="宋体"/>
                <w:color w:val="000000"/>
                <w:sz w:val="18"/>
                <w:szCs w:val="18"/>
              </w:rPr>
            </w:pPr>
          </w:p>
        </w:tc>
        <w:tc>
          <w:tcPr>
            <w:tcW w:w="567" w:type="dxa"/>
            <w:gridSpan w:val="2"/>
            <w:vAlign w:val="center"/>
          </w:tcPr>
          <w:p>
            <w:pPr>
              <w:widowControl/>
              <w:jc w:val="center"/>
              <w:textAlignment w:val="center"/>
              <w:rPr>
                <w:rFonts w:ascii="宋体" w:hAnsi="宋体" w:cs="宋体"/>
                <w:sz w:val="18"/>
                <w:szCs w:val="18"/>
              </w:rPr>
            </w:pPr>
          </w:p>
        </w:tc>
        <w:tc>
          <w:tcPr>
            <w:tcW w:w="515" w:type="dxa"/>
            <w:gridSpan w:val="2"/>
            <w:vAlign w:val="center"/>
          </w:tcPr>
          <w:p>
            <w:pPr>
              <w:spacing w:line="200" w:lineRule="exact"/>
              <w:rPr>
                <w:rFonts w:ascii="Times New Roman" w:hAnsi="Times New Roman"/>
                <w:sz w:val="18"/>
                <w:szCs w:val="18"/>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852004</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动物繁殖学B</w:t>
            </w:r>
          </w:p>
        </w:tc>
        <w:tc>
          <w:tcPr>
            <w:tcW w:w="62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56</w:t>
            </w:r>
          </w:p>
        </w:tc>
        <w:tc>
          <w:tcPr>
            <w:tcW w:w="549"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16</w:t>
            </w:r>
          </w:p>
        </w:tc>
        <w:tc>
          <w:tcPr>
            <w:tcW w:w="531" w:type="dxa"/>
            <w:shd w:val="clear" w:color="auto" w:fill="auto"/>
            <w:vAlign w:val="center"/>
          </w:tcPr>
          <w:p>
            <w:pPr>
              <w:spacing w:line="200" w:lineRule="exact"/>
              <w:ind w:firstLine="280"/>
              <w:jc w:val="center"/>
              <w:rPr>
                <w:rFonts w:ascii="宋体" w:hAnsi="宋体" w:cs="宋体"/>
                <w:spacing w:val="-20"/>
                <w:sz w:val="18"/>
                <w:szCs w:val="18"/>
              </w:rPr>
            </w:pPr>
          </w:p>
        </w:tc>
        <w:tc>
          <w:tcPr>
            <w:tcW w:w="541" w:type="dxa"/>
            <w:shd w:val="clear" w:color="auto" w:fill="auto"/>
            <w:vAlign w:val="center"/>
          </w:tcPr>
          <w:p>
            <w:pPr>
              <w:spacing w:line="200" w:lineRule="exact"/>
              <w:ind w:firstLine="280"/>
              <w:jc w:val="center"/>
              <w:rPr>
                <w:rFonts w:ascii="宋体" w:hAnsi="宋体" w:cs="宋体"/>
                <w:spacing w:val="-20"/>
                <w:sz w:val="18"/>
                <w:szCs w:val="18"/>
              </w:rPr>
            </w:pPr>
          </w:p>
        </w:tc>
        <w:tc>
          <w:tcPr>
            <w:tcW w:w="567" w:type="dxa"/>
            <w:shd w:val="clear" w:color="auto" w:fill="auto"/>
            <w:vAlign w:val="center"/>
          </w:tcPr>
          <w:p>
            <w:pPr>
              <w:spacing w:line="200" w:lineRule="exact"/>
              <w:ind w:firstLine="280"/>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widowControl/>
              <w:jc w:val="center"/>
              <w:textAlignment w:val="center"/>
              <w:rPr>
                <w:rFonts w:ascii="宋体" w:hAnsi="宋体" w:cs="宋体"/>
                <w:sz w:val="18"/>
                <w:szCs w:val="18"/>
              </w:rPr>
            </w:pPr>
          </w:p>
        </w:tc>
        <w:tc>
          <w:tcPr>
            <w:tcW w:w="567" w:type="dxa"/>
            <w:vAlign w:val="center"/>
          </w:tcPr>
          <w:p>
            <w:pPr>
              <w:widowControl/>
              <w:jc w:val="center"/>
              <w:textAlignment w:val="center"/>
              <w:rPr>
                <w:rFonts w:ascii="宋体" w:hAnsi="宋体" w:cs="宋体"/>
                <w:color w:val="000000"/>
                <w:sz w:val="18"/>
                <w:szCs w:val="18"/>
              </w:rPr>
            </w:pPr>
          </w:p>
        </w:tc>
        <w:tc>
          <w:tcPr>
            <w:tcW w:w="567" w:type="dxa"/>
            <w:gridSpan w:val="2"/>
            <w:vAlign w:val="center"/>
          </w:tcPr>
          <w:p>
            <w:pPr>
              <w:widowControl/>
              <w:jc w:val="center"/>
              <w:textAlignment w:val="center"/>
              <w:rPr>
                <w:rFonts w:ascii="宋体" w:hAnsi="宋体" w:cs="宋体"/>
                <w:sz w:val="18"/>
                <w:szCs w:val="18"/>
              </w:rPr>
            </w:pPr>
          </w:p>
        </w:tc>
        <w:tc>
          <w:tcPr>
            <w:tcW w:w="515" w:type="dxa"/>
            <w:gridSpan w:val="2"/>
            <w:vAlign w:val="center"/>
          </w:tcPr>
          <w:p>
            <w:pPr>
              <w:spacing w:line="200" w:lineRule="exac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852005</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动物育种学</w:t>
            </w:r>
          </w:p>
        </w:tc>
        <w:tc>
          <w:tcPr>
            <w:tcW w:w="62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56</w:t>
            </w:r>
          </w:p>
        </w:tc>
        <w:tc>
          <w:tcPr>
            <w:tcW w:w="549"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12</w:t>
            </w:r>
          </w:p>
        </w:tc>
        <w:tc>
          <w:tcPr>
            <w:tcW w:w="531" w:type="dxa"/>
            <w:shd w:val="clear" w:color="auto" w:fill="auto"/>
            <w:vAlign w:val="center"/>
          </w:tcPr>
          <w:p>
            <w:pPr>
              <w:spacing w:line="200" w:lineRule="exact"/>
              <w:ind w:firstLine="280"/>
              <w:jc w:val="center"/>
              <w:rPr>
                <w:rFonts w:ascii="宋体" w:hAnsi="宋体" w:cs="宋体"/>
                <w:spacing w:val="-20"/>
                <w:sz w:val="18"/>
                <w:szCs w:val="18"/>
              </w:rPr>
            </w:pPr>
          </w:p>
        </w:tc>
        <w:tc>
          <w:tcPr>
            <w:tcW w:w="541" w:type="dxa"/>
            <w:shd w:val="clear" w:color="auto" w:fill="auto"/>
            <w:vAlign w:val="center"/>
          </w:tcPr>
          <w:p>
            <w:pPr>
              <w:spacing w:line="200" w:lineRule="exact"/>
              <w:ind w:firstLine="280"/>
              <w:jc w:val="center"/>
              <w:rPr>
                <w:rFonts w:ascii="宋体" w:hAnsi="宋体" w:cs="宋体"/>
                <w:spacing w:val="-20"/>
                <w:sz w:val="18"/>
                <w:szCs w:val="18"/>
              </w:rPr>
            </w:pPr>
          </w:p>
        </w:tc>
        <w:tc>
          <w:tcPr>
            <w:tcW w:w="567" w:type="dxa"/>
            <w:shd w:val="clear" w:color="auto" w:fill="auto"/>
            <w:vAlign w:val="center"/>
          </w:tcPr>
          <w:p>
            <w:pPr>
              <w:spacing w:line="200" w:lineRule="exact"/>
              <w:ind w:firstLine="280"/>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vAlign w:val="center"/>
          </w:tcPr>
          <w:p>
            <w:pPr>
              <w:spacing w:line="200" w:lineRule="exact"/>
              <w:jc w:val="center"/>
              <w:rPr>
                <w:rFonts w:ascii="宋体" w:hAnsi="宋体" w:cs="宋体"/>
                <w:sz w:val="18"/>
                <w:szCs w:val="18"/>
              </w:rPr>
            </w:pPr>
          </w:p>
        </w:tc>
        <w:tc>
          <w:tcPr>
            <w:tcW w:w="515" w:type="dxa"/>
            <w:gridSpan w:val="2"/>
            <w:vAlign w:val="center"/>
          </w:tcPr>
          <w:p>
            <w:pPr>
              <w:spacing w:line="200" w:lineRule="exac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852002</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动物环境卫生学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shd w:val="clear" w:color="auto" w:fill="auto"/>
            <w:vAlign w:val="center"/>
          </w:tcPr>
          <w:p>
            <w:pPr>
              <w:spacing w:line="200" w:lineRule="exact"/>
              <w:ind w:firstLine="300"/>
              <w:jc w:val="center"/>
              <w:rPr>
                <w:rFonts w:ascii="宋体" w:hAnsi="宋体" w:cs="宋体"/>
                <w:sz w:val="18"/>
                <w:szCs w:val="18"/>
              </w:rPr>
            </w:pPr>
          </w:p>
        </w:tc>
        <w:tc>
          <w:tcPr>
            <w:tcW w:w="541" w:type="dxa"/>
            <w:shd w:val="clear" w:color="auto" w:fill="auto"/>
            <w:vAlign w:val="center"/>
          </w:tcPr>
          <w:p>
            <w:pPr>
              <w:spacing w:line="200" w:lineRule="exact"/>
              <w:ind w:firstLine="300"/>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67" w:type="dxa"/>
            <w:shd w:val="clear" w:color="auto" w:fill="auto"/>
            <w:vAlign w:val="center"/>
          </w:tcPr>
          <w:p>
            <w:pPr>
              <w:spacing w:line="200" w:lineRule="exact"/>
              <w:ind w:firstLine="300"/>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852010</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饲料学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jc w:val="left"/>
              <w:rPr>
                <w:rFonts w:ascii="宋体" w:hAnsi="宋体" w:cs="宋体"/>
                <w:sz w:val="18"/>
                <w:szCs w:val="18"/>
                <w:highlight w:val="none"/>
              </w:rPr>
            </w:pPr>
            <w:r>
              <w:rPr>
                <w:rFonts w:hint="eastAsia" w:ascii="宋体" w:hAnsi="宋体" w:cs="宋体"/>
                <w:sz w:val="18"/>
                <w:szCs w:val="18"/>
                <w:highlight w:val="none"/>
              </w:rPr>
              <w:t>852703</w:t>
            </w:r>
          </w:p>
        </w:tc>
        <w:tc>
          <w:tcPr>
            <w:tcW w:w="1934" w:type="dxa"/>
            <w:shd w:val="clear" w:color="auto" w:fill="auto"/>
            <w:vAlign w:val="center"/>
          </w:tcPr>
          <w:p>
            <w:pPr>
              <w:spacing w:line="200" w:lineRule="exact"/>
              <w:jc w:val="left"/>
              <w:rPr>
                <w:rFonts w:ascii="宋体" w:hAnsi="宋体" w:cs="宋体"/>
                <w:spacing w:val="-8"/>
                <w:sz w:val="18"/>
                <w:szCs w:val="18"/>
                <w:highlight w:val="none"/>
              </w:rPr>
            </w:pPr>
            <w:r>
              <w:rPr>
                <w:rFonts w:hint="eastAsia" w:ascii="宋体" w:hAnsi="宋体" w:cs="宋体"/>
                <w:spacing w:val="-8"/>
                <w:sz w:val="18"/>
                <w:szCs w:val="18"/>
                <w:highlight w:val="none"/>
              </w:rPr>
              <w:t>动物实验方法学</w:t>
            </w:r>
            <w:r>
              <w:rPr>
                <w:rFonts w:hint="eastAsia" w:ascii="宋体" w:hAnsi="宋体" w:cs="宋体"/>
                <w:spacing w:val="-8"/>
                <w:sz w:val="18"/>
                <w:szCs w:val="18"/>
                <w:highlight w:val="none"/>
                <w:lang w:val="en-US" w:eastAsia="zh-CN"/>
              </w:rPr>
              <w:t>A</w:t>
            </w:r>
          </w:p>
        </w:tc>
        <w:tc>
          <w:tcPr>
            <w:tcW w:w="627" w:type="dxa"/>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2</w:t>
            </w:r>
          </w:p>
        </w:tc>
        <w:tc>
          <w:tcPr>
            <w:tcW w:w="637" w:type="dxa"/>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考试</w:t>
            </w:r>
          </w:p>
        </w:tc>
        <w:tc>
          <w:tcPr>
            <w:tcW w:w="567" w:type="dxa"/>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40</w:t>
            </w:r>
          </w:p>
        </w:tc>
        <w:tc>
          <w:tcPr>
            <w:tcW w:w="549" w:type="dxa"/>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20</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highlight w:val="none"/>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highlight w:val="none"/>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highlight w:val="none"/>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highlight w:val="none"/>
              </w:rPr>
            </w:pPr>
            <w:r>
              <w:rPr>
                <w:rFonts w:hint="eastAsia" w:ascii="宋体" w:hAnsi="宋体" w:cs="宋体"/>
                <w:sz w:val="18"/>
                <w:szCs w:val="18"/>
                <w:highlight w:val="none"/>
              </w:rPr>
              <w:t>2</w:t>
            </w: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highlight w:val="none"/>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vAlign w:val="center"/>
          </w:tcPr>
          <w:p>
            <w:pPr>
              <w:jc w:val="center"/>
              <w:rPr>
                <w:rFonts w:ascii="宋体" w:hAnsi="宋体" w:cs="宋体"/>
                <w:color w:val="000000"/>
                <w:sz w:val="18"/>
                <w:szCs w:val="18"/>
              </w:rPr>
            </w:pPr>
          </w:p>
        </w:tc>
        <w:tc>
          <w:tcPr>
            <w:tcW w:w="567" w:type="dxa"/>
            <w:gridSpan w:val="2"/>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2855" w:type="dxa"/>
            <w:gridSpan w:val="3"/>
            <w:tcBorders>
              <w:bottom w:val="single" w:color="auto" w:sz="4" w:space="0"/>
            </w:tcBorders>
            <w:shd w:val="clear" w:color="auto" w:fill="auto"/>
            <w:vAlign w:val="center"/>
          </w:tcPr>
          <w:p>
            <w:pPr>
              <w:spacing w:line="300" w:lineRule="exact"/>
              <w:jc w:val="center"/>
              <w:rPr>
                <w:rFonts w:ascii="宋体" w:hAnsi="宋体" w:cs="宋体"/>
                <w:sz w:val="18"/>
                <w:szCs w:val="18"/>
              </w:rPr>
            </w:pPr>
            <w:r>
              <w:rPr>
                <w:rFonts w:hint="eastAsia" w:ascii="宋体" w:hAnsi="宋体" w:cs="宋体"/>
                <w:sz w:val="18"/>
                <w:szCs w:val="18"/>
              </w:rPr>
              <w:t>小计</w:t>
            </w:r>
          </w:p>
        </w:tc>
        <w:tc>
          <w:tcPr>
            <w:tcW w:w="627" w:type="dxa"/>
            <w:tcBorders>
              <w:bottom w:val="single" w:color="auto" w:sz="4" w:space="0"/>
            </w:tcBorders>
            <w:shd w:val="clear" w:color="auto" w:fill="auto"/>
            <w:vAlign w:val="center"/>
          </w:tcPr>
          <w:p>
            <w:pPr>
              <w:spacing w:line="300" w:lineRule="exact"/>
              <w:jc w:val="center"/>
              <w:rPr>
                <w:rFonts w:ascii="宋体" w:hAnsi="宋体" w:cs="宋体"/>
                <w:sz w:val="18"/>
                <w:szCs w:val="18"/>
              </w:rPr>
            </w:pPr>
            <w:r>
              <w:rPr>
                <w:rFonts w:hint="eastAsia" w:ascii="宋体" w:hAnsi="宋体" w:cs="宋体"/>
                <w:sz w:val="18"/>
                <w:szCs w:val="18"/>
              </w:rPr>
              <w:t>13.5</w:t>
            </w:r>
          </w:p>
        </w:tc>
        <w:tc>
          <w:tcPr>
            <w:tcW w:w="637" w:type="dxa"/>
            <w:tcBorders>
              <w:bottom w:val="single" w:color="auto" w:sz="4" w:space="0"/>
            </w:tcBorders>
            <w:shd w:val="clear" w:color="auto" w:fill="auto"/>
            <w:vAlign w:val="center"/>
          </w:tcPr>
          <w:p>
            <w:pPr>
              <w:spacing w:line="300" w:lineRule="exact"/>
              <w:jc w:val="center"/>
              <w:rPr>
                <w:rFonts w:ascii="宋体" w:hAnsi="宋体" w:cs="宋体"/>
                <w:sz w:val="18"/>
                <w:szCs w:val="18"/>
              </w:rPr>
            </w:pPr>
          </w:p>
        </w:tc>
        <w:tc>
          <w:tcPr>
            <w:tcW w:w="567" w:type="dxa"/>
            <w:tcBorders>
              <w:bottom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288</w:t>
            </w:r>
          </w:p>
        </w:tc>
        <w:tc>
          <w:tcPr>
            <w:tcW w:w="549" w:type="dxa"/>
            <w:tcBorders>
              <w:bottom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96</w:t>
            </w:r>
          </w:p>
        </w:tc>
        <w:tc>
          <w:tcPr>
            <w:tcW w:w="531" w:type="dxa"/>
            <w:tcBorders>
              <w:bottom w:val="single" w:color="auto" w:sz="4" w:space="0"/>
            </w:tcBorders>
            <w:shd w:val="clear" w:color="auto" w:fill="auto"/>
            <w:vAlign w:val="center"/>
          </w:tcPr>
          <w:p>
            <w:pPr>
              <w:jc w:val="center"/>
              <w:rPr>
                <w:rFonts w:ascii="宋体" w:hAnsi="宋体" w:cs="宋体"/>
                <w:sz w:val="18"/>
                <w:szCs w:val="18"/>
              </w:rPr>
            </w:pPr>
          </w:p>
        </w:tc>
        <w:tc>
          <w:tcPr>
            <w:tcW w:w="541" w:type="dxa"/>
            <w:tcBorders>
              <w:bottom w:val="single" w:color="auto" w:sz="4" w:space="0"/>
            </w:tcBorders>
            <w:shd w:val="clear" w:color="auto" w:fill="auto"/>
            <w:vAlign w:val="center"/>
          </w:tcPr>
          <w:p>
            <w:pPr>
              <w:jc w:val="center"/>
              <w:rPr>
                <w:rFonts w:ascii="宋体" w:hAnsi="宋体" w:cs="宋体"/>
                <w:sz w:val="18"/>
                <w:szCs w:val="18"/>
              </w:rPr>
            </w:pPr>
          </w:p>
        </w:tc>
        <w:tc>
          <w:tcPr>
            <w:tcW w:w="567" w:type="dxa"/>
            <w:tcBorders>
              <w:bottom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567" w:type="dxa"/>
            <w:tcBorders>
              <w:bottom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6"/>
                <w:szCs w:val="18"/>
              </w:rPr>
              <w:t>11.5</w:t>
            </w:r>
          </w:p>
        </w:tc>
        <w:tc>
          <w:tcPr>
            <w:tcW w:w="567" w:type="dxa"/>
            <w:tcBorders>
              <w:bottom w:val="single" w:color="auto" w:sz="4" w:space="0"/>
            </w:tcBorders>
            <w:shd w:val="clear" w:color="auto" w:fill="auto"/>
            <w:vAlign w:val="center"/>
          </w:tcPr>
          <w:p>
            <w:pPr>
              <w:jc w:val="center"/>
              <w:rPr>
                <w:rFonts w:ascii="宋体" w:hAnsi="宋体" w:cs="宋体"/>
                <w:sz w:val="18"/>
                <w:szCs w:val="18"/>
              </w:rPr>
            </w:pPr>
          </w:p>
        </w:tc>
        <w:tc>
          <w:tcPr>
            <w:tcW w:w="567" w:type="dxa"/>
            <w:tcBorders>
              <w:bottom w:val="single" w:color="auto" w:sz="4" w:space="0"/>
            </w:tcBorders>
            <w:vAlign w:val="center"/>
          </w:tcPr>
          <w:p>
            <w:pPr>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color w:val="000000"/>
                <w:sz w:val="18"/>
                <w:szCs w:val="18"/>
              </w:rPr>
            </w:pPr>
          </w:p>
        </w:tc>
        <w:tc>
          <w:tcPr>
            <w:tcW w:w="567" w:type="dxa"/>
            <w:gridSpan w:val="2"/>
            <w:tcBorders>
              <w:bottom w:val="single" w:color="auto" w:sz="4" w:space="0"/>
            </w:tcBorders>
            <w:vAlign w:val="center"/>
          </w:tcPr>
          <w:p>
            <w:pPr>
              <w:spacing w:line="200" w:lineRule="exact"/>
              <w:jc w:val="center"/>
              <w:rPr>
                <w:rFonts w:ascii="宋体" w:hAnsi="宋体" w:cs="宋体"/>
                <w:sz w:val="18"/>
                <w:szCs w:val="18"/>
              </w:rPr>
            </w:pPr>
          </w:p>
        </w:tc>
        <w:tc>
          <w:tcPr>
            <w:tcW w:w="515" w:type="dxa"/>
            <w:gridSpan w:val="2"/>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exact"/>
          <w:jc w:val="center"/>
        </w:trPr>
        <w:tc>
          <w:tcPr>
            <w:tcW w:w="342" w:type="dxa"/>
            <w:vMerge w:val="continue"/>
            <w:vAlign w:val="center"/>
          </w:tcPr>
          <w:p>
            <w:pPr>
              <w:spacing w:line="200" w:lineRule="exact"/>
              <w:ind w:left="-67" w:right="-145" w:rightChars="-69"/>
              <w:rPr>
                <w:rFonts w:ascii="Times New Roman" w:hAnsi="Times New Roman"/>
                <w:sz w:val="18"/>
                <w:szCs w:val="18"/>
              </w:rPr>
            </w:pPr>
          </w:p>
        </w:tc>
        <w:tc>
          <w:tcPr>
            <w:tcW w:w="375" w:type="dxa"/>
            <w:gridSpan w:val="2"/>
            <w:vMerge w:val="restart"/>
            <w:vAlign w:val="center"/>
          </w:tcPr>
          <w:p>
            <w:pPr>
              <w:spacing w:line="200" w:lineRule="exact"/>
              <w:ind w:left="-67"/>
              <w:jc w:val="center"/>
              <w:rPr>
                <w:rFonts w:ascii="Times New Roman" w:hAnsi="Times New Roman"/>
                <w:sz w:val="18"/>
                <w:szCs w:val="18"/>
              </w:rPr>
            </w:pPr>
            <w:r>
              <w:rPr>
                <w:rFonts w:hint="eastAsia" w:ascii="Times New Roman" w:hAnsi="Times New Roman"/>
                <w:sz w:val="18"/>
                <w:szCs w:val="18"/>
              </w:rPr>
              <w:t>选修课</w:t>
            </w:r>
          </w:p>
        </w:tc>
        <w:tc>
          <w:tcPr>
            <w:tcW w:w="921" w:type="dxa"/>
            <w:gridSpan w:val="2"/>
            <w:tcBorders>
              <w:bottom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852007</w:t>
            </w:r>
          </w:p>
        </w:tc>
        <w:tc>
          <w:tcPr>
            <w:tcW w:w="1934" w:type="dxa"/>
            <w:tcBorders>
              <w:bottom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猪生产学</w:t>
            </w:r>
          </w:p>
        </w:tc>
        <w:tc>
          <w:tcPr>
            <w:tcW w:w="627" w:type="dxa"/>
            <w:tcBorders>
              <w:bottom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tcBorders>
              <w:bottom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tcBorders>
              <w:bottom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9" w:type="dxa"/>
            <w:tcBorders>
              <w:bottom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12</w:t>
            </w:r>
          </w:p>
        </w:tc>
        <w:tc>
          <w:tcPr>
            <w:tcW w:w="531" w:type="dxa"/>
            <w:tcBorders>
              <w:bottom w:val="single" w:color="auto" w:sz="4" w:space="0"/>
            </w:tcBorders>
            <w:shd w:val="clear" w:color="auto" w:fill="auto"/>
            <w:vAlign w:val="center"/>
          </w:tcPr>
          <w:p>
            <w:pPr>
              <w:spacing w:line="200" w:lineRule="exact"/>
              <w:jc w:val="center"/>
              <w:rPr>
                <w:rFonts w:ascii="宋体" w:hAnsi="宋体" w:cs="宋体"/>
                <w:sz w:val="18"/>
                <w:szCs w:val="18"/>
              </w:rPr>
            </w:pPr>
          </w:p>
        </w:tc>
        <w:tc>
          <w:tcPr>
            <w:tcW w:w="541" w:type="dxa"/>
            <w:tcBorders>
              <w:bottom w:val="single" w:color="auto" w:sz="4" w:space="0"/>
            </w:tcBorders>
            <w:shd w:val="clear" w:color="auto" w:fill="auto"/>
            <w:vAlign w:val="center"/>
          </w:tcPr>
          <w:p>
            <w:pPr>
              <w:spacing w:line="200" w:lineRule="exact"/>
              <w:jc w:val="center"/>
              <w:rPr>
                <w:rFonts w:ascii="宋体" w:hAnsi="宋体" w:cs="宋体"/>
                <w:sz w:val="18"/>
                <w:szCs w:val="18"/>
              </w:rPr>
            </w:pPr>
          </w:p>
        </w:tc>
        <w:tc>
          <w:tcPr>
            <w:tcW w:w="567" w:type="dxa"/>
            <w:tcBorders>
              <w:bottom w:val="single" w:color="auto" w:sz="4" w:space="0"/>
            </w:tcBorders>
            <w:shd w:val="clear" w:color="auto" w:fill="auto"/>
            <w:vAlign w:val="center"/>
          </w:tcPr>
          <w:p>
            <w:pPr>
              <w:spacing w:line="200" w:lineRule="exact"/>
              <w:jc w:val="center"/>
              <w:rPr>
                <w:rFonts w:ascii="宋体" w:hAnsi="宋体" w:cs="宋体"/>
                <w:sz w:val="18"/>
                <w:szCs w:val="18"/>
              </w:rPr>
            </w:pPr>
          </w:p>
        </w:tc>
        <w:tc>
          <w:tcPr>
            <w:tcW w:w="567" w:type="dxa"/>
            <w:tcBorders>
              <w:bottom w:val="single" w:color="auto" w:sz="4" w:space="0"/>
            </w:tcBorders>
            <w:shd w:val="clear" w:color="auto" w:fill="auto"/>
            <w:vAlign w:val="center"/>
          </w:tcPr>
          <w:p>
            <w:pPr>
              <w:spacing w:line="200" w:lineRule="exact"/>
              <w:jc w:val="center"/>
              <w:rPr>
                <w:rFonts w:ascii="宋体" w:hAnsi="宋体" w:cs="宋体"/>
                <w:sz w:val="18"/>
                <w:szCs w:val="18"/>
              </w:rPr>
            </w:pPr>
          </w:p>
        </w:tc>
        <w:tc>
          <w:tcPr>
            <w:tcW w:w="567" w:type="dxa"/>
            <w:tcBorders>
              <w:bottom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restart"/>
            <w:vAlign w:val="center"/>
          </w:tcPr>
          <w:p>
            <w:pPr>
              <w:spacing w:line="200" w:lineRule="exact"/>
              <w:jc w:val="center"/>
              <w:rPr>
                <w:rFonts w:ascii="Times New Roman" w:hAnsi="Times New Roman"/>
                <w:sz w:val="15"/>
                <w:szCs w:val="15"/>
              </w:rPr>
            </w:pPr>
            <w:r>
              <w:rPr>
                <w:rFonts w:hint="eastAsia" w:ascii="Times New Roman" w:hAnsi="Times New Roman"/>
                <w:sz w:val="15"/>
                <w:szCs w:val="15"/>
              </w:rPr>
              <w:t>动物科学选修课模块</w:t>
            </w:r>
          </w:p>
        </w:tc>
        <w:tc>
          <w:tcPr>
            <w:tcW w:w="279" w:type="dxa"/>
            <w:vMerge w:val="restart"/>
            <w:vAlign w:val="center"/>
          </w:tcPr>
          <w:p>
            <w:pPr>
              <w:spacing w:line="180" w:lineRule="exact"/>
              <w:jc w:val="center"/>
              <w:rPr>
                <w:rFonts w:ascii="Times New Roman" w:hAnsi="Times New Roman"/>
                <w:sz w:val="15"/>
                <w:szCs w:val="15"/>
              </w:rPr>
            </w:pPr>
            <w:r>
              <w:rPr>
                <w:rFonts w:hint="eastAsia" w:ascii="Times New Roman" w:hAnsi="Times New Roman"/>
                <w:sz w:val="15"/>
                <w:szCs w:val="15"/>
              </w:rPr>
              <w:t>动物科学方向至少选修</w:t>
            </w:r>
          </w:p>
          <w:p>
            <w:pPr>
              <w:spacing w:line="180" w:lineRule="exact"/>
              <w:jc w:val="center"/>
              <w:rPr>
                <w:rFonts w:ascii="Times New Roman" w:hAnsi="Times New Roman"/>
                <w:sz w:val="15"/>
                <w:szCs w:val="15"/>
              </w:rPr>
            </w:pPr>
            <w:r>
              <w:rPr>
                <w:rFonts w:hint="eastAsia" w:ascii="Times New Roman" w:hAnsi="Times New Roman"/>
                <w:sz w:val="15"/>
                <w:szCs w:val="15"/>
              </w:rPr>
              <w:t>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tcBorders>
              <w:bottom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852009</w:t>
            </w:r>
          </w:p>
        </w:tc>
        <w:tc>
          <w:tcPr>
            <w:tcW w:w="1934" w:type="dxa"/>
            <w:tcBorders>
              <w:bottom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家禽生产学</w:t>
            </w:r>
          </w:p>
        </w:tc>
        <w:tc>
          <w:tcPr>
            <w:tcW w:w="627" w:type="dxa"/>
            <w:tcBorders>
              <w:bottom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tcBorders>
              <w:bottom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tcBorders>
              <w:bottom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9" w:type="dxa"/>
            <w:tcBorders>
              <w:bottom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tcBorders>
              <w:bottom w:val="single" w:color="auto" w:sz="4" w:space="0"/>
            </w:tcBorders>
            <w:shd w:val="clear" w:color="auto" w:fill="auto"/>
            <w:vAlign w:val="center"/>
          </w:tcPr>
          <w:p>
            <w:pPr>
              <w:spacing w:line="200" w:lineRule="exact"/>
              <w:jc w:val="center"/>
              <w:rPr>
                <w:rFonts w:ascii="宋体" w:hAnsi="宋体" w:cs="宋体"/>
                <w:sz w:val="18"/>
                <w:szCs w:val="18"/>
              </w:rPr>
            </w:pPr>
          </w:p>
        </w:tc>
        <w:tc>
          <w:tcPr>
            <w:tcW w:w="541" w:type="dxa"/>
            <w:tcBorders>
              <w:bottom w:val="single" w:color="auto" w:sz="4" w:space="0"/>
            </w:tcBorders>
            <w:shd w:val="clear" w:color="auto" w:fill="auto"/>
            <w:vAlign w:val="center"/>
          </w:tcPr>
          <w:p>
            <w:pPr>
              <w:spacing w:line="200" w:lineRule="exact"/>
              <w:jc w:val="center"/>
              <w:rPr>
                <w:rFonts w:ascii="宋体" w:hAnsi="宋体" w:cs="宋体"/>
                <w:sz w:val="18"/>
                <w:szCs w:val="18"/>
              </w:rPr>
            </w:pPr>
          </w:p>
        </w:tc>
        <w:tc>
          <w:tcPr>
            <w:tcW w:w="567" w:type="dxa"/>
            <w:tcBorders>
              <w:bottom w:val="single" w:color="auto" w:sz="4" w:space="0"/>
            </w:tcBorders>
            <w:shd w:val="clear" w:color="auto" w:fill="auto"/>
            <w:vAlign w:val="center"/>
          </w:tcPr>
          <w:p>
            <w:pPr>
              <w:spacing w:line="200" w:lineRule="exact"/>
              <w:jc w:val="center"/>
              <w:rPr>
                <w:rFonts w:ascii="宋体" w:hAnsi="宋体" w:cs="宋体"/>
                <w:sz w:val="18"/>
                <w:szCs w:val="18"/>
              </w:rPr>
            </w:pPr>
          </w:p>
        </w:tc>
        <w:tc>
          <w:tcPr>
            <w:tcW w:w="567" w:type="dxa"/>
            <w:tcBorders>
              <w:bottom w:val="single" w:color="auto" w:sz="4" w:space="0"/>
            </w:tcBorders>
            <w:shd w:val="clear" w:color="auto" w:fill="auto"/>
            <w:vAlign w:val="center"/>
          </w:tcPr>
          <w:p>
            <w:pPr>
              <w:spacing w:line="200" w:lineRule="exact"/>
              <w:jc w:val="center"/>
              <w:rPr>
                <w:rFonts w:ascii="宋体" w:hAnsi="宋体" w:cs="宋体"/>
                <w:sz w:val="18"/>
                <w:szCs w:val="18"/>
              </w:rPr>
            </w:pPr>
          </w:p>
        </w:tc>
        <w:tc>
          <w:tcPr>
            <w:tcW w:w="567" w:type="dxa"/>
            <w:tcBorders>
              <w:bottom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5"/>
                <w:szCs w:val="15"/>
              </w:rPr>
            </w:pPr>
          </w:p>
        </w:tc>
        <w:tc>
          <w:tcPr>
            <w:tcW w:w="279" w:type="dxa"/>
            <w:vMerge w:val="continue"/>
            <w:vAlign w:val="center"/>
          </w:tcPr>
          <w:p>
            <w:pPr>
              <w:spacing w:line="2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tcBorders>
              <w:bottom w:val="single" w:color="auto" w:sz="4" w:space="0"/>
            </w:tcBorders>
            <w:vAlign w:val="center"/>
          </w:tcPr>
          <w:p>
            <w:pPr>
              <w:spacing w:line="200" w:lineRule="exact"/>
              <w:jc w:val="left"/>
              <w:rPr>
                <w:rFonts w:ascii="宋体" w:hAnsi="宋体" w:cs="宋体"/>
                <w:sz w:val="18"/>
                <w:szCs w:val="18"/>
              </w:rPr>
            </w:pPr>
            <w:r>
              <w:rPr>
                <w:rFonts w:hint="eastAsia" w:ascii="宋体" w:hAnsi="宋体" w:cs="宋体"/>
                <w:sz w:val="18"/>
                <w:szCs w:val="18"/>
              </w:rPr>
              <w:t>852008</w:t>
            </w:r>
          </w:p>
        </w:tc>
        <w:tc>
          <w:tcPr>
            <w:tcW w:w="1934" w:type="dxa"/>
            <w:tcBorders>
              <w:bottom w:val="single" w:color="auto" w:sz="4" w:space="0"/>
            </w:tcBorders>
            <w:vAlign w:val="center"/>
          </w:tcPr>
          <w:p>
            <w:pPr>
              <w:spacing w:line="200" w:lineRule="exact"/>
              <w:jc w:val="left"/>
              <w:rPr>
                <w:rFonts w:ascii="宋体" w:hAnsi="宋体" w:cs="宋体"/>
                <w:sz w:val="18"/>
                <w:szCs w:val="18"/>
              </w:rPr>
            </w:pPr>
            <w:r>
              <w:rPr>
                <w:rFonts w:hint="eastAsia" w:ascii="宋体" w:hAnsi="宋体" w:cs="宋体"/>
                <w:sz w:val="18"/>
                <w:szCs w:val="18"/>
              </w:rPr>
              <w:t>牛生产学</w:t>
            </w:r>
          </w:p>
        </w:tc>
        <w:tc>
          <w:tcPr>
            <w:tcW w:w="62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9"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tcBorders>
              <w:bottom w:val="single" w:color="auto" w:sz="4" w:space="0"/>
            </w:tcBorders>
            <w:vAlign w:val="center"/>
          </w:tcPr>
          <w:p>
            <w:pPr>
              <w:spacing w:line="200" w:lineRule="exact"/>
              <w:jc w:val="center"/>
              <w:rPr>
                <w:rFonts w:ascii="宋体" w:hAnsi="宋体" w:cs="宋体"/>
                <w:sz w:val="18"/>
                <w:szCs w:val="18"/>
              </w:rPr>
            </w:pPr>
          </w:p>
        </w:tc>
        <w:tc>
          <w:tcPr>
            <w:tcW w:w="541"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5"/>
                <w:szCs w:val="15"/>
              </w:rPr>
            </w:pPr>
          </w:p>
        </w:tc>
        <w:tc>
          <w:tcPr>
            <w:tcW w:w="279" w:type="dxa"/>
            <w:vMerge w:val="continue"/>
            <w:vAlign w:val="center"/>
          </w:tcPr>
          <w:p>
            <w:pPr>
              <w:spacing w:line="2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exact"/>
          <w:jc w:val="center"/>
        </w:trPr>
        <w:tc>
          <w:tcPr>
            <w:tcW w:w="342" w:type="dxa"/>
            <w:vMerge w:val="continue"/>
            <w:vAlign w:val="center"/>
          </w:tcPr>
          <w:p>
            <w:pPr>
              <w:spacing w:line="200" w:lineRule="exact"/>
              <w:ind w:left="-67" w:right="-145" w:rightChars="-69"/>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tcBorders>
              <w:bottom w:val="single" w:color="auto" w:sz="4" w:space="0"/>
            </w:tcBorders>
            <w:vAlign w:val="center"/>
          </w:tcPr>
          <w:p>
            <w:pPr>
              <w:spacing w:line="200" w:lineRule="exact"/>
              <w:jc w:val="left"/>
              <w:rPr>
                <w:rFonts w:ascii="宋体" w:hAnsi="宋体" w:cs="宋体"/>
                <w:sz w:val="18"/>
                <w:szCs w:val="18"/>
              </w:rPr>
            </w:pPr>
            <w:r>
              <w:rPr>
                <w:rFonts w:hint="eastAsia" w:ascii="宋体" w:hAnsi="宋体" w:cs="宋体"/>
                <w:sz w:val="18"/>
                <w:szCs w:val="18"/>
              </w:rPr>
              <w:t>852012</w:t>
            </w:r>
          </w:p>
        </w:tc>
        <w:tc>
          <w:tcPr>
            <w:tcW w:w="1934" w:type="dxa"/>
            <w:tcBorders>
              <w:bottom w:val="single" w:color="auto" w:sz="4" w:space="0"/>
            </w:tcBorders>
            <w:vAlign w:val="center"/>
          </w:tcPr>
          <w:p>
            <w:pPr>
              <w:spacing w:line="200" w:lineRule="exact"/>
              <w:jc w:val="left"/>
              <w:rPr>
                <w:rFonts w:ascii="宋体" w:hAnsi="宋体" w:cs="宋体"/>
                <w:sz w:val="18"/>
                <w:szCs w:val="18"/>
              </w:rPr>
            </w:pPr>
            <w:r>
              <w:rPr>
                <w:rFonts w:hint="eastAsia" w:ascii="宋体" w:hAnsi="宋体" w:cs="宋体"/>
                <w:sz w:val="18"/>
                <w:szCs w:val="18"/>
              </w:rPr>
              <w:t>羊生产学</w:t>
            </w:r>
          </w:p>
        </w:tc>
        <w:tc>
          <w:tcPr>
            <w:tcW w:w="62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9"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10</w:t>
            </w:r>
          </w:p>
        </w:tc>
        <w:tc>
          <w:tcPr>
            <w:tcW w:w="531" w:type="dxa"/>
            <w:tcBorders>
              <w:bottom w:val="single" w:color="auto" w:sz="4" w:space="0"/>
            </w:tcBorders>
            <w:vAlign w:val="center"/>
          </w:tcPr>
          <w:p>
            <w:pPr>
              <w:spacing w:line="200" w:lineRule="exact"/>
              <w:jc w:val="center"/>
              <w:rPr>
                <w:rFonts w:ascii="宋体" w:hAnsi="宋体" w:cs="宋体"/>
                <w:sz w:val="18"/>
                <w:szCs w:val="18"/>
              </w:rPr>
            </w:pPr>
          </w:p>
        </w:tc>
        <w:tc>
          <w:tcPr>
            <w:tcW w:w="541"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5"/>
                <w:szCs w:val="15"/>
              </w:rPr>
            </w:pPr>
          </w:p>
        </w:tc>
        <w:tc>
          <w:tcPr>
            <w:tcW w:w="279" w:type="dxa"/>
            <w:vMerge w:val="continue"/>
            <w:vAlign w:val="center"/>
          </w:tcPr>
          <w:p>
            <w:pPr>
              <w:spacing w:line="2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exact"/>
          <w:jc w:val="center"/>
        </w:trPr>
        <w:tc>
          <w:tcPr>
            <w:tcW w:w="342" w:type="dxa"/>
            <w:vMerge w:val="continue"/>
            <w:vAlign w:val="center"/>
          </w:tcPr>
          <w:p>
            <w:pPr>
              <w:spacing w:line="200" w:lineRule="exact"/>
              <w:ind w:left="-67" w:right="-145" w:rightChars="-69"/>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tcBorders>
              <w:bottom w:val="single" w:color="auto" w:sz="4" w:space="0"/>
            </w:tcBorders>
            <w:shd w:val="clear" w:color="auto" w:fill="auto"/>
            <w:vAlign w:val="center"/>
          </w:tcPr>
          <w:p>
            <w:pPr>
              <w:jc w:val="left"/>
              <w:rPr>
                <w:rFonts w:ascii="宋体" w:hAnsi="宋体" w:cs="宋体"/>
                <w:sz w:val="18"/>
                <w:szCs w:val="18"/>
              </w:rPr>
            </w:pPr>
            <w:r>
              <w:rPr>
                <w:rFonts w:hint="eastAsia" w:ascii="宋体" w:hAnsi="宋体" w:cs="宋体"/>
                <w:sz w:val="18"/>
                <w:szCs w:val="18"/>
              </w:rPr>
              <w:t>852013</w:t>
            </w:r>
          </w:p>
        </w:tc>
        <w:tc>
          <w:tcPr>
            <w:tcW w:w="1934" w:type="dxa"/>
            <w:tcBorders>
              <w:bottom w:val="single" w:color="auto" w:sz="4" w:space="0"/>
            </w:tcBorders>
            <w:vAlign w:val="center"/>
          </w:tcPr>
          <w:p>
            <w:pPr>
              <w:spacing w:line="200" w:lineRule="exact"/>
              <w:jc w:val="left"/>
              <w:rPr>
                <w:rFonts w:ascii="宋体" w:hAnsi="宋体" w:cs="宋体"/>
                <w:sz w:val="18"/>
                <w:szCs w:val="18"/>
              </w:rPr>
            </w:pPr>
            <w:r>
              <w:rPr>
                <w:rFonts w:hint="eastAsia" w:ascii="宋体" w:hAnsi="宋体" w:cs="宋体"/>
                <w:sz w:val="18"/>
                <w:szCs w:val="18"/>
              </w:rPr>
              <w:t>经济动物学</w:t>
            </w:r>
          </w:p>
        </w:tc>
        <w:tc>
          <w:tcPr>
            <w:tcW w:w="62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9"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10</w:t>
            </w:r>
          </w:p>
        </w:tc>
        <w:tc>
          <w:tcPr>
            <w:tcW w:w="531" w:type="dxa"/>
            <w:tcBorders>
              <w:bottom w:val="single" w:color="auto" w:sz="4" w:space="0"/>
            </w:tcBorders>
            <w:vAlign w:val="center"/>
          </w:tcPr>
          <w:p>
            <w:pPr>
              <w:spacing w:line="200" w:lineRule="exact"/>
              <w:jc w:val="center"/>
              <w:rPr>
                <w:rFonts w:ascii="宋体" w:hAnsi="宋体" w:cs="宋体"/>
                <w:sz w:val="18"/>
                <w:szCs w:val="18"/>
              </w:rPr>
            </w:pPr>
          </w:p>
        </w:tc>
        <w:tc>
          <w:tcPr>
            <w:tcW w:w="541"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5"/>
                <w:szCs w:val="15"/>
              </w:rPr>
            </w:pPr>
          </w:p>
        </w:tc>
        <w:tc>
          <w:tcPr>
            <w:tcW w:w="279" w:type="dxa"/>
            <w:vMerge w:val="continue"/>
            <w:vAlign w:val="center"/>
          </w:tcPr>
          <w:p>
            <w:pPr>
              <w:spacing w:line="2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exact"/>
          <w:jc w:val="center"/>
        </w:trPr>
        <w:tc>
          <w:tcPr>
            <w:tcW w:w="342" w:type="dxa"/>
            <w:vMerge w:val="continue"/>
            <w:vAlign w:val="center"/>
          </w:tcPr>
          <w:p>
            <w:pPr>
              <w:spacing w:line="200" w:lineRule="exact"/>
              <w:ind w:left="-67" w:right="-145" w:rightChars="-69"/>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tcBorders>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852029</w:t>
            </w:r>
          </w:p>
        </w:tc>
        <w:tc>
          <w:tcPr>
            <w:tcW w:w="1934" w:type="dxa"/>
            <w:tcBorders>
              <w:bottom w:val="single" w:color="auto" w:sz="4" w:space="0"/>
            </w:tcBorders>
            <w:vAlign w:val="center"/>
          </w:tcPr>
          <w:p>
            <w:pPr>
              <w:spacing w:line="200" w:lineRule="exact"/>
              <w:jc w:val="left"/>
              <w:rPr>
                <w:rFonts w:ascii="宋体" w:hAnsi="宋体" w:cs="宋体"/>
                <w:sz w:val="18"/>
                <w:szCs w:val="18"/>
              </w:rPr>
            </w:pPr>
            <w:r>
              <w:rPr>
                <w:rFonts w:hint="eastAsia" w:ascii="宋体" w:hAnsi="宋体" w:cs="宋体"/>
                <w:sz w:val="18"/>
                <w:szCs w:val="18"/>
              </w:rPr>
              <w:t xml:space="preserve">草地学 </w:t>
            </w:r>
          </w:p>
        </w:tc>
        <w:tc>
          <w:tcPr>
            <w:tcW w:w="62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48</w:t>
            </w:r>
          </w:p>
        </w:tc>
        <w:tc>
          <w:tcPr>
            <w:tcW w:w="549"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tcBorders>
              <w:bottom w:val="single" w:color="auto" w:sz="4" w:space="0"/>
            </w:tcBorders>
            <w:vAlign w:val="center"/>
          </w:tcPr>
          <w:p>
            <w:pPr>
              <w:spacing w:line="200" w:lineRule="exact"/>
              <w:jc w:val="center"/>
              <w:rPr>
                <w:rFonts w:ascii="宋体" w:hAnsi="宋体" w:cs="宋体"/>
                <w:sz w:val="18"/>
                <w:szCs w:val="18"/>
              </w:rPr>
            </w:pPr>
          </w:p>
        </w:tc>
        <w:tc>
          <w:tcPr>
            <w:tcW w:w="541"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exact"/>
          <w:jc w:val="center"/>
        </w:trPr>
        <w:tc>
          <w:tcPr>
            <w:tcW w:w="342" w:type="dxa"/>
            <w:vMerge w:val="continue"/>
            <w:tcBorders>
              <w:bottom w:val="nil"/>
            </w:tcBorders>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tcBorders>
              <w:bottom w:val="nil"/>
            </w:tcBorders>
            <w:vAlign w:val="center"/>
          </w:tcPr>
          <w:p>
            <w:pPr>
              <w:spacing w:line="200" w:lineRule="exact"/>
              <w:ind w:left="-67"/>
              <w:jc w:val="center"/>
              <w:rPr>
                <w:rFonts w:ascii="Times New Roman" w:hAnsi="Times New Roman"/>
                <w:sz w:val="18"/>
                <w:szCs w:val="18"/>
              </w:rPr>
            </w:pPr>
          </w:p>
        </w:tc>
        <w:tc>
          <w:tcPr>
            <w:tcW w:w="2855" w:type="dxa"/>
            <w:gridSpan w:val="3"/>
            <w:vAlign w:val="center"/>
          </w:tcPr>
          <w:p>
            <w:pPr>
              <w:spacing w:line="200" w:lineRule="exact"/>
              <w:jc w:val="center"/>
              <w:rPr>
                <w:rFonts w:ascii="宋体" w:hAnsi="宋体" w:cs="宋体"/>
                <w:sz w:val="18"/>
                <w:szCs w:val="18"/>
              </w:rPr>
            </w:pPr>
            <w:r>
              <w:rPr>
                <w:rFonts w:hint="eastAsia" w:ascii="宋体" w:hAnsi="宋体" w:cs="宋体"/>
                <w:sz w:val="18"/>
                <w:szCs w:val="18"/>
              </w:rPr>
              <w:t>小计</w:t>
            </w:r>
          </w:p>
        </w:tc>
        <w:tc>
          <w:tcPr>
            <w:tcW w:w="627"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12</w:t>
            </w:r>
          </w:p>
        </w:tc>
        <w:tc>
          <w:tcPr>
            <w:tcW w:w="637" w:type="dxa"/>
            <w:tcBorders>
              <w:bottom w:val="nil"/>
            </w:tcBorders>
            <w:vAlign w:val="center"/>
          </w:tcPr>
          <w:p>
            <w:pPr>
              <w:spacing w:line="200" w:lineRule="exact"/>
              <w:jc w:val="center"/>
              <w:rPr>
                <w:rFonts w:ascii="宋体" w:hAnsi="宋体" w:cs="宋体"/>
                <w:sz w:val="18"/>
                <w:szCs w:val="18"/>
              </w:rPr>
            </w:pPr>
          </w:p>
        </w:tc>
        <w:tc>
          <w:tcPr>
            <w:tcW w:w="567"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248</w:t>
            </w:r>
          </w:p>
        </w:tc>
        <w:tc>
          <w:tcPr>
            <w:tcW w:w="549"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80</w:t>
            </w:r>
          </w:p>
        </w:tc>
        <w:tc>
          <w:tcPr>
            <w:tcW w:w="531" w:type="dxa"/>
            <w:tcBorders>
              <w:bottom w:val="nil"/>
            </w:tcBorders>
            <w:vAlign w:val="center"/>
          </w:tcPr>
          <w:p>
            <w:pPr>
              <w:spacing w:line="200" w:lineRule="exact"/>
              <w:jc w:val="center"/>
              <w:rPr>
                <w:rFonts w:ascii="宋体" w:hAnsi="宋体" w:cs="宋体"/>
                <w:sz w:val="18"/>
                <w:szCs w:val="18"/>
              </w:rPr>
            </w:pPr>
          </w:p>
        </w:tc>
        <w:tc>
          <w:tcPr>
            <w:tcW w:w="541" w:type="dxa"/>
            <w:tcBorders>
              <w:bottom w:val="nil"/>
            </w:tcBorders>
            <w:vAlign w:val="center"/>
          </w:tcPr>
          <w:p>
            <w:pPr>
              <w:spacing w:line="200" w:lineRule="exact"/>
              <w:jc w:val="center"/>
              <w:rPr>
                <w:rFonts w:ascii="宋体" w:hAnsi="宋体" w:cs="宋体"/>
                <w:sz w:val="18"/>
                <w:szCs w:val="18"/>
              </w:rPr>
            </w:pPr>
          </w:p>
        </w:tc>
        <w:tc>
          <w:tcPr>
            <w:tcW w:w="567" w:type="dxa"/>
            <w:tcBorders>
              <w:bottom w:val="nil"/>
            </w:tcBorders>
            <w:vAlign w:val="center"/>
          </w:tcPr>
          <w:p>
            <w:pPr>
              <w:spacing w:line="200" w:lineRule="exact"/>
              <w:jc w:val="center"/>
              <w:rPr>
                <w:rFonts w:ascii="宋体" w:hAnsi="宋体" w:cs="宋体"/>
                <w:sz w:val="18"/>
                <w:szCs w:val="18"/>
              </w:rPr>
            </w:pPr>
          </w:p>
        </w:tc>
        <w:tc>
          <w:tcPr>
            <w:tcW w:w="567"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67"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10</w:t>
            </w:r>
          </w:p>
        </w:tc>
        <w:tc>
          <w:tcPr>
            <w:tcW w:w="567" w:type="dxa"/>
            <w:tcBorders>
              <w:bottom w:val="nil"/>
            </w:tcBorders>
            <w:vAlign w:val="center"/>
          </w:tcPr>
          <w:p>
            <w:pPr>
              <w:spacing w:line="200" w:lineRule="exact"/>
              <w:jc w:val="center"/>
              <w:rPr>
                <w:rFonts w:ascii="宋体" w:hAnsi="宋体" w:cs="宋体"/>
                <w:sz w:val="18"/>
                <w:szCs w:val="18"/>
              </w:rPr>
            </w:pPr>
          </w:p>
        </w:tc>
        <w:tc>
          <w:tcPr>
            <w:tcW w:w="567" w:type="dxa"/>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exact"/>
          <w:jc w:val="center"/>
        </w:trPr>
        <w:tc>
          <w:tcPr>
            <w:tcW w:w="342" w:type="dxa"/>
            <w:vMerge w:val="restart"/>
            <w:tcBorders>
              <w:top w:val="nil"/>
            </w:tcBorders>
            <w:vAlign w:val="center"/>
          </w:tcPr>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r>
              <w:rPr>
                <w:rFonts w:hint="eastAsia" w:ascii="Times New Roman" w:hAnsi="Times New Roman"/>
                <w:sz w:val="18"/>
                <w:szCs w:val="18"/>
              </w:rPr>
              <w:t>专</w:t>
            </w:r>
          </w:p>
          <w:p>
            <w:pPr>
              <w:spacing w:line="200" w:lineRule="exact"/>
              <w:jc w:val="center"/>
              <w:rPr>
                <w:rFonts w:ascii="Times New Roman" w:hAnsi="Times New Roman"/>
                <w:sz w:val="18"/>
                <w:szCs w:val="18"/>
              </w:rPr>
            </w:pPr>
            <w:r>
              <w:rPr>
                <w:rFonts w:hint="eastAsia" w:ascii="Times New Roman" w:hAnsi="Times New Roman"/>
                <w:sz w:val="18"/>
                <w:szCs w:val="18"/>
              </w:rPr>
              <w:t>业</w:t>
            </w:r>
          </w:p>
          <w:p>
            <w:pPr>
              <w:spacing w:line="200" w:lineRule="exact"/>
              <w:jc w:val="center"/>
              <w:rPr>
                <w:rFonts w:ascii="Times New Roman" w:hAnsi="Times New Roman"/>
                <w:sz w:val="18"/>
                <w:szCs w:val="18"/>
              </w:rPr>
            </w:pPr>
            <w:r>
              <w:rPr>
                <w:rFonts w:hint="eastAsia" w:ascii="Times New Roman" w:hAnsi="Times New Roman"/>
                <w:sz w:val="18"/>
                <w:szCs w:val="18"/>
              </w:rPr>
              <w:t>教</w:t>
            </w:r>
          </w:p>
          <w:p>
            <w:pPr>
              <w:spacing w:line="200" w:lineRule="exact"/>
              <w:jc w:val="center"/>
              <w:rPr>
                <w:rFonts w:ascii="Times New Roman" w:hAnsi="Times New Roman"/>
                <w:sz w:val="18"/>
                <w:szCs w:val="18"/>
              </w:rPr>
            </w:pPr>
            <w:r>
              <w:rPr>
                <w:rFonts w:hint="eastAsia" w:ascii="Times New Roman" w:hAnsi="Times New Roman"/>
                <w:sz w:val="18"/>
                <w:szCs w:val="18"/>
              </w:rPr>
              <w:t>育</w:t>
            </w:r>
          </w:p>
          <w:p>
            <w:pPr>
              <w:spacing w:line="200" w:lineRule="exact"/>
              <w:jc w:val="center"/>
              <w:rPr>
                <w:rFonts w:ascii="Times New Roman" w:hAnsi="Times New Roman"/>
                <w:sz w:val="18"/>
                <w:szCs w:val="18"/>
              </w:rPr>
            </w:pPr>
            <w:r>
              <w:rPr>
                <w:rFonts w:hint="eastAsia" w:ascii="Times New Roman" w:hAnsi="Times New Roman"/>
                <w:sz w:val="18"/>
                <w:szCs w:val="18"/>
              </w:rPr>
              <w:t>课程</w:t>
            </w: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r>
              <w:rPr>
                <w:rFonts w:hint="eastAsia" w:ascii="Times New Roman" w:hAnsi="Times New Roman"/>
                <w:sz w:val="18"/>
                <w:szCs w:val="18"/>
              </w:rPr>
              <w:t>专业教育课</w:t>
            </w: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color w:val="FF0000"/>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67" w:right="-145" w:rightChars="-69"/>
              <w:jc w:val="center"/>
              <w:rPr>
                <w:rFonts w:ascii="Times New Roman" w:hAnsi="Times New Roman"/>
                <w:sz w:val="18"/>
                <w:szCs w:val="18"/>
              </w:rPr>
            </w:pPr>
          </w:p>
          <w:p>
            <w:pPr>
              <w:spacing w:line="200" w:lineRule="exact"/>
              <w:ind w:left="-67" w:right="-145" w:rightChars="-69"/>
              <w:jc w:val="center"/>
              <w:rPr>
                <w:rFonts w:ascii="Times New Roman" w:hAnsi="Times New Roman"/>
                <w:sz w:val="18"/>
                <w:szCs w:val="18"/>
              </w:rPr>
            </w:pPr>
          </w:p>
          <w:p>
            <w:pPr>
              <w:spacing w:line="200" w:lineRule="exact"/>
              <w:ind w:left="-67" w:right="-145" w:rightChars="-69"/>
              <w:jc w:val="center"/>
              <w:rPr>
                <w:rFonts w:ascii="Times New Roman" w:hAnsi="Times New Roman"/>
                <w:sz w:val="18"/>
                <w:szCs w:val="18"/>
              </w:rPr>
            </w:pPr>
          </w:p>
        </w:tc>
        <w:tc>
          <w:tcPr>
            <w:tcW w:w="375" w:type="dxa"/>
            <w:gridSpan w:val="2"/>
            <w:vMerge w:val="restart"/>
            <w:tcBorders>
              <w:top w:val="nil"/>
            </w:tcBorders>
            <w:vAlign w:val="center"/>
          </w:tcPr>
          <w:p>
            <w:pPr>
              <w:spacing w:line="200" w:lineRule="exact"/>
              <w:ind w:left="-67"/>
              <w:jc w:val="center"/>
              <w:rPr>
                <w:rFonts w:ascii="Times New Roman" w:hAnsi="Times New Roman"/>
                <w:sz w:val="18"/>
                <w:szCs w:val="18"/>
              </w:rPr>
            </w:pPr>
            <w:r>
              <w:rPr>
                <w:rFonts w:hint="eastAsia" w:ascii="Times New Roman" w:hAnsi="Times New Roman"/>
                <w:sz w:val="18"/>
                <w:szCs w:val="18"/>
              </w:rPr>
              <w:t>选修课</w:t>
            </w:r>
          </w:p>
        </w:tc>
        <w:tc>
          <w:tcPr>
            <w:tcW w:w="921" w:type="dxa"/>
            <w:gridSpan w:val="2"/>
            <w:vAlign w:val="center"/>
          </w:tcPr>
          <w:p>
            <w:pPr>
              <w:jc w:val="left"/>
              <w:rPr>
                <w:rFonts w:ascii="宋体" w:hAnsi="宋体" w:cs="宋体"/>
                <w:sz w:val="18"/>
                <w:szCs w:val="18"/>
              </w:rPr>
            </w:pPr>
            <w:r>
              <w:rPr>
                <w:rFonts w:hint="eastAsia" w:ascii="宋体" w:hAnsi="宋体" w:cs="宋体"/>
                <w:color w:val="000000"/>
                <w:sz w:val="18"/>
                <w:szCs w:val="18"/>
              </w:rPr>
              <w:t>852704</w:t>
            </w:r>
          </w:p>
        </w:tc>
        <w:tc>
          <w:tcPr>
            <w:tcW w:w="1934" w:type="dxa"/>
            <w:vAlign w:val="center"/>
          </w:tcPr>
          <w:p>
            <w:pPr>
              <w:spacing w:line="200" w:lineRule="exact"/>
              <w:jc w:val="left"/>
              <w:rPr>
                <w:rFonts w:ascii="宋体" w:hAnsi="宋体" w:cs="宋体"/>
                <w:color w:val="000000"/>
                <w:spacing w:val="-8"/>
                <w:sz w:val="18"/>
                <w:szCs w:val="18"/>
              </w:rPr>
            </w:pPr>
            <w:r>
              <w:rPr>
                <w:rFonts w:hint="eastAsia" w:ascii="宋体" w:hAnsi="宋体" w:cs="宋体"/>
                <w:color w:val="000000"/>
                <w:spacing w:val="-8"/>
                <w:sz w:val="18"/>
                <w:szCs w:val="18"/>
              </w:rPr>
              <w:t>实验动物外科学</w:t>
            </w:r>
          </w:p>
        </w:tc>
        <w:tc>
          <w:tcPr>
            <w:tcW w:w="62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2</w:t>
            </w:r>
          </w:p>
        </w:tc>
        <w:tc>
          <w:tcPr>
            <w:tcW w:w="63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考试</w:t>
            </w:r>
          </w:p>
        </w:tc>
        <w:tc>
          <w:tcPr>
            <w:tcW w:w="56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40</w:t>
            </w:r>
          </w:p>
        </w:tc>
        <w:tc>
          <w:tcPr>
            <w:tcW w:w="549"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53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4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2</w:t>
            </w: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jc w:val="center"/>
              <w:rPr>
                <w:rFonts w:ascii="宋体" w:hAnsi="宋体" w:cs="宋体"/>
                <w:color w:val="000000"/>
                <w:sz w:val="18"/>
                <w:szCs w:val="18"/>
              </w:rPr>
            </w:pPr>
          </w:p>
        </w:tc>
        <w:tc>
          <w:tcPr>
            <w:tcW w:w="567"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restart"/>
            <w:vAlign w:val="center"/>
          </w:tcPr>
          <w:p>
            <w:pPr>
              <w:spacing w:line="240" w:lineRule="exact"/>
              <w:ind w:left="-67"/>
              <w:jc w:val="center"/>
              <w:rPr>
                <w:rFonts w:ascii="Times New Roman" w:hAnsi="Times New Roman"/>
                <w:sz w:val="15"/>
                <w:szCs w:val="15"/>
              </w:rPr>
            </w:pPr>
            <w:r>
              <w:rPr>
                <w:rFonts w:ascii="Times New Roman" w:hAnsi="Times New Roman"/>
                <w:sz w:val="15"/>
                <w:szCs w:val="15"/>
              </w:rPr>
              <w:t>实验动物选修课模块</w:t>
            </w:r>
          </w:p>
        </w:tc>
        <w:tc>
          <w:tcPr>
            <w:tcW w:w="279" w:type="dxa"/>
            <w:vMerge w:val="restart"/>
            <w:vAlign w:val="center"/>
          </w:tcPr>
          <w:p>
            <w:pPr>
              <w:spacing w:line="220" w:lineRule="exact"/>
              <w:ind w:left="-67"/>
              <w:jc w:val="center"/>
              <w:rPr>
                <w:rFonts w:ascii="Times New Roman" w:hAnsi="Times New Roman"/>
                <w:sz w:val="15"/>
                <w:szCs w:val="15"/>
              </w:rPr>
            </w:pPr>
            <w:r>
              <w:rPr>
                <w:rFonts w:ascii="Times New Roman" w:hAnsi="Times New Roman"/>
                <w:sz w:val="15"/>
                <w:szCs w:val="15"/>
              </w:rPr>
              <w:t>实验动物方向至少选修</w:t>
            </w:r>
            <w:r>
              <w:rPr>
                <w:rFonts w:hint="eastAsia" w:ascii="Times New Roman" w:hAnsi="Times New Roman"/>
                <w:sz w:val="15"/>
                <w:szCs w:val="15"/>
              </w:rPr>
              <w:t>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jc w:val="left"/>
              <w:rPr>
                <w:rFonts w:ascii="宋体" w:hAnsi="宋体" w:cs="宋体"/>
                <w:sz w:val="18"/>
                <w:szCs w:val="18"/>
              </w:rPr>
            </w:pPr>
            <w:r>
              <w:rPr>
                <w:rFonts w:hint="eastAsia" w:ascii="宋体" w:hAnsi="宋体" w:cs="宋体"/>
                <w:sz w:val="18"/>
                <w:szCs w:val="18"/>
              </w:rPr>
              <w:t>852706</w:t>
            </w:r>
          </w:p>
        </w:tc>
        <w:tc>
          <w:tcPr>
            <w:tcW w:w="1934" w:type="dxa"/>
            <w:vAlign w:val="center"/>
          </w:tcPr>
          <w:p>
            <w:pPr>
              <w:spacing w:line="200" w:lineRule="exact"/>
              <w:jc w:val="left"/>
              <w:rPr>
                <w:rFonts w:ascii="宋体" w:hAnsi="宋体" w:cs="宋体"/>
                <w:color w:val="000000"/>
                <w:spacing w:val="-8"/>
                <w:sz w:val="18"/>
                <w:szCs w:val="18"/>
              </w:rPr>
            </w:pPr>
            <w:r>
              <w:rPr>
                <w:rFonts w:hint="eastAsia" w:ascii="宋体" w:hAnsi="宋体" w:cs="宋体"/>
                <w:color w:val="000000"/>
                <w:sz w:val="18"/>
                <w:szCs w:val="18"/>
              </w:rPr>
              <w:t>实验动物环境设施与生产学</w:t>
            </w:r>
          </w:p>
        </w:tc>
        <w:tc>
          <w:tcPr>
            <w:tcW w:w="62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2</w:t>
            </w:r>
          </w:p>
        </w:tc>
        <w:tc>
          <w:tcPr>
            <w:tcW w:w="63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考试</w:t>
            </w:r>
          </w:p>
        </w:tc>
        <w:tc>
          <w:tcPr>
            <w:tcW w:w="56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40</w:t>
            </w:r>
          </w:p>
        </w:tc>
        <w:tc>
          <w:tcPr>
            <w:tcW w:w="549"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53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4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2</w:t>
            </w:r>
          </w:p>
        </w:tc>
        <w:tc>
          <w:tcPr>
            <w:tcW w:w="567" w:type="dxa"/>
            <w:tcBorders>
              <w:bottom w:val="nil"/>
            </w:tcBorders>
            <w:vAlign w:val="center"/>
          </w:tcPr>
          <w:p>
            <w:pPr>
              <w:jc w:val="center"/>
              <w:rPr>
                <w:rFonts w:ascii="宋体" w:hAnsi="宋体" w:cs="宋体"/>
                <w:color w:val="000000"/>
                <w:sz w:val="18"/>
                <w:szCs w:val="18"/>
              </w:rPr>
            </w:pPr>
          </w:p>
        </w:tc>
        <w:tc>
          <w:tcPr>
            <w:tcW w:w="567"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jc w:val="left"/>
              <w:rPr>
                <w:rFonts w:ascii="宋体" w:hAnsi="宋体" w:cs="宋体"/>
                <w:sz w:val="18"/>
                <w:szCs w:val="18"/>
              </w:rPr>
            </w:pPr>
            <w:r>
              <w:rPr>
                <w:rFonts w:hint="eastAsia" w:ascii="宋体" w:hAnsi="宋体" w:cs="宋体"/>
                <w:color w:val="000000"/>
                <w:sz w:val="18"/>
                <w:szCs w:val="18"/>
              </w:rPr>
              <w:t>852707</w:t>
            </w:r>
          </w:p>
        </w:tc>
        <w:tc>
          <w:tcPr>
            <w:tcW w:w="1934" w:type="dxa"/>
            <w:vAlign w:val="center"/>
          </w:tcPr>
          <w:p>
            <w:pPr>
              <w:spacing w:line="200" w:lineRule="exact"/>
              <w:jc w:val="left"/>
              <w:rPr>
                <w:rFonts w:ascii="宋体" w:hAnsi="宋体" w:cs="宋体"/>
                <w:color w:val="000000"/>
                <w:spacing w:val="-8"/>
                <w:sz w:val="18"/>
                <w:szCs w:val="18"/>
              </w:rPr>
            </w:pPr>
            <w:r>
              <w:rPr>
                <w:rFonts w:hint="eastAsia" w:ascii="宋体" w:hAnsi="宋体" w:cs="宋体"/>
                <w:color w:val="000000"/>
                <w:sz w:val="18"/>
                <w:szCs w:val="18"/>
              </w:rPr>
              <w:t>实验动物感染病学</w:t>
            </w:r>
          </w:p>
        </w:tc>
        <w:tc>
          <w:tcPr>
            <w:tcW w:w="62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2</w:t>
            </w:r>
          </w:p>
        </w:tc>
        <w:tc>
          <w:tcPr>
            <w:tcW w:w="63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考试</w:t>
            </w:r>
          </w:p>
        </w:tc>
        <w:tc>
          <w:tcPr>
            <w:tcW w:w="567" w:type="dxa"/>
            <w:tcBorders>
              <w:bottom w:val="nil"/>
            </w:tcBorders>
          </w:tcPr>
          <w:p>
            <w:pPr>
              <w:jc w:val="center"/>
              <w:rPr>
                <w:rFonts w:ascii="宋体" w:hAnsi="宋体" w:cs="宋体"/>
                <w:color w:val="000000"/>
                <w:sz w:val="18"/>
                <w:szCs w:val="18"/>
              </w:rPr>
            </w:pPr>
            <w:r>
              <w:rPr>
                <w:rFonts w:hint="eastAsia" w:ascii="宋体" w:hAnsi="宋体" w:cs="宋体"/>
                <w:color w:val="000000"/>
                <w:sz w:val="18"/>
                <w:szCs w:val="18"/>
              </w:rPr>
              <w:t>40</w:t>
            </w:r>
          </w:p>
        </w:tc>
        <w:tc>
          <w:tcPr>
            <w:tcW w:w="549"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53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4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2</w:t>
            </w:r>
          </w:p>
        </w:tc>
        <w:tc>
          <w:tcPr>
            <w:tcW w:w="567" w:type="dxa"/>
            <w:tcBorders>
              <w:bottom w:val="nil"/>
            </w:tcBorders>
            <w:vAlign w:val="center"/>
          </w:tcPr>
          <w:p>
            <w:pPr>
              <w:jc w:val="center"/>
              <w:rPr>
                <w:rFonts w:ascii="宋体" w:hAnsi="宋体" w:cs="宋体"/>
                <w:color w:val="000000"/>
                <w:sz w:val="18"/>
                <w:szCs w:val="18"/>
              </w:rPr>
            </w:pPr>
          </w:p>
        </w:tc>
        <w:tc>
          <w:tcPr>
            <w:tcW w:w="567"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spacing w:line="200" w:lineRule="exact"/>
              <w:jc w:val="left"/>
              <w:rPr>
                <w:rFonts w:ascii="宋体" w:hAnsi="宋体" w:cs="宋体"/>
                <w:sz w:val="18"/>
                <w:szCs w:val="18"/>
              </w:rPr>
            </w:pPr>
            <w:r>
              <w:rPr>
                <w:rFonts w:hint="eastAsia" w:ascii="宋体" w:hAnsi="宋体" w:cs="宋体"/>
                <w:color w:val="000000"/>
                <w:sz w:val="18"/>
                <w:szCs w:val="18"/>
              </w:rPr>
              <w:t>852708</w:t>
            </w:r>
          </w:p>
        </w:tc>
        <w:tc>
          <w:tcPr>
            <w:tcW w:w="1934" w:type="dxa"/>
            <w:vAlign w:val="center"/>
          </w:tcPr>
          <w:p>
            <w:pPr>
              <w:spacing w:line="200" w:lineRule="exact"/>
              <w:jc w:val="left"/>
              <w:rPr>
                <w:rFonts w:ascii="宋体" w:hAnsi="宋体" w:cs="宋体"/>
                <w:color w:val="000000"/>
                <w:sz w:val="18"/>
                <w:szCs w:val="18"/>
              </w:rPr>
            </w:pPr>
            <w:r>
              <w:rPr>
                <w:rFonts w:hint="eastAsia" w:ascii="宋体" w:hAnsi="宋体" w:cs="宋体"/>
                <w:color w:val="000000"/>
                <w:sz w:val="18"/>
                <w:szCs w:val="18"/>
              </w:rPr>
              <w:t>比较医学</w:t>
            </w:r>
          </w:p>
        </w:tc>
        <w:tc>
          <w:tcPr>
            <w:tcW w:w="62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2</w:t>
            </w:r>
          </w:p>
        </w:tc>
        <w:tc>
          <w:tcPr>
            <w:tcW w:w="63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考试</w:t>
            </w:r>
          </w:p>
        </w:tc>
        <w:tc>
          <w:tcPr>
            <w:tcW w:w="567" w:type="dxa"/>
            <w:tcBorders>
              <w:bottom w:val="nil"/>
            </w:tcBorders>
          </w:tcPr>
          <w:p>
            <w:pPr>
              <w:jc w:val="center"/>
              <w:rPr>
                <w:rFonts w:ascii="宋体" w:hAnsi="宋体" w:cs="宋体"/>
                <w:sz w:val="18"/>
                <w:szCs w:val="18"/>
              </w:rPr>
            </w:pPr>
            <w:r>
              <w:rPr>
                <w:rFonts w:hint="eastAsia" w:ascii="宋体" w:hAnsi="宋体" w:cs="宋体"/>
                <w:color w:val="000000"/>
                <w:sz w:val="18"/>
                <w:szCs w:val="18"/>
              </w:rPr>
              <w:t>40</w:t>
            </w:r>
          </w:p>
        </w:tc>
        <w:tc>
          <w:tcPr>
            <w:tcW w:w="549"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53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4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2</w:t>
            </w:r>
          </w:p>
        </w:tc>
        <w:tc>
          <w:tcPr>
            <w:tcW w:w="567" w:type="dxa"/>
            <w:tcBorders>
              <w:bottom w:val="nil"/>
            </w:tcBorders>
            <w:vAlign w:val="center"/>
          </w:tcPr>
          <w:p>
            <w:pPr>
              <w:jc w:val="center"/>
              <w:rPr>
                <w:rFonts w:ascii="宋体" w:hAnsi="宋体" w:cs="宋体"/>
                <w:color w:val="000000"/>
                <w:sz w:val="18"/>
                <w:szCs w:val="18"/>
              </w:rPr>
            </w:pPr>
          </w:p>
        </w:tc>
        <w:tc>
          <w:tcPr>
            <w:tcW w:w="567"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spacing w:line="200" w:lineRule="exact"/>
              <w:jc w:val="left"/>
              <w:rPr>
                <w:rFonts w:ascii="宋体" w:hAnsi="宋体" w:cs="宋体"/>
                <w:sz w:val="18"/>
                <w:szCs w:val="18"/>
              </w:rPr>
            </w:pPr>
            <w:r>
              <w:rPr>
                <w:rFonts w:hint="eastAsia" w:ascii="宋体" w:hAnsi="宋体" w:cs="宋体"/>
                <w:color w:val="000000"/>
                <w:sz w:val="18"/>
                <w:szCs w:val="18"/>
              </w:rPr>
              <w:t>852714</w:t>
            </w:r>
          </w:p>
        </w:tc>
        <w:tc>
          <w:tcPr>
            <w:tcW w:w="1934" w:type="dxa"/>
            <w:vAlign w:val="center"/>
          </w:tcPr>
          <w:p>
            <w:pPr>
              <w:spacing w:line="200" w:lineRule="exact"/>
              <w:jc w:val="left"/>
              <w:rPr>
                <w:rFonts w:ascii="宋体" w:hAnsi="宋体" w:cs="宋体"/>
                <w:color w:val="000000"/>
                <w:sz w:val="18"/>
                <w:szCs w:val="18"/>
              </w:rPr>
            </w:pPr>
            <w:r>
              <w:rPr>
                <w:rFonts w:hint="eastAsia" w:ascii="宋体" w:hAnsi="宋体" w:cs="宋体"/>
                <w:color w:val="000000"/>
                <w:sz w:val="18"/>
                <w:szCs w:val="18"/>
              </w:rPr>
              <w:t>毒理学</w:t>
            </w:r>
          </w:p>
        </w:tc>
        <w:tc>
          <w:tcPr>
            <w:tcW w:w="62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2</w:t>
            </w:r>
          </w:p>
        </w:tc>
        <w:tc>
          <w:tcPr>
            <w:tcW w:w="63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考试</w:t>
            </w:r>
          </w:p>
        </w:tc>
        <w:tc>
          <w:tcPr>
            <w:tcW w:w="567" w:type="dxa"/>
            <w:tcBorders>
              <w:bottom w:val="nil"/>
            </w:tcBorders>
            <w:vAlign w:val="center"/>
          </w:tcPr>
          <w:p>
            <w:pPr>
              <w:spacing w:line="200" w:lineRule="exact"/>
              <w:jc w:val="center"/>
              <w:rPr>
                <w:rFonts w:ascii="宋体" w:hAnsi="宋体" w:cs="宋体"/>
                <w:sz w:val="18"/>
                <w:szCs w:val="18"/>
              </w:rPr>
            </w:pPr>
            <w:r>
              <w:rPr>
                <w:rFonts w:hint="eastAsia" w:ascii="宋体" w:hAnsi="宋体" w:cs="宋体"/>
                <w:color w:val="000000"/>
                <w:sz w:val="18"/>
                <w:szCs w:val="18"/>
              </w:rPr>
              <w:t>40</w:t>
            </w:r>
          </w:p>
        </w:tc>
        <w:tc>
          <w:tcPr>
            <w:tcW w:w="549"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8</w:t>
            </w:r>
          </w:p>
        </w:tc>
        <w:tc>
          <w:tcPr>
            <w:tcW w:w="53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4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2</w:t>
            </w:r>
          </w:p>
        </w:tc>
        <w:tc>
          <w:tcPr>
            <w:tcW w:w="567" w:type="dxa"/>
            <w:tcBorders>
              <w:bottom w:val="nil"/>
            </w:tcBorders>
            <w:vAlign w:val="center"/>
          </w:tcPr>
          <w:p>
            <w:pPr>
              <w:jc w:val="center"/>
              <w:rPr>
                <w:rFonts w:ascii="宋体" w:hAnsi="宋体" w:cs="宋体"/>
                <w:color w:val="000000"/>
                <w:sz w:val="18"/>
                <w:szCs w:val="18"/>
              </w:rPr>
            </w:pPr>
          </w:p>
        </w:tc>
        <w:tc>
          <w:tcPr>
            <w:tcW w:w="567"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jc w:val="left"/>
              <w:rPr>
                <w:rFonts w:ascii="宋体" w:hAnsi="宋体" w:cs="宋体"/>
                <w:sz w:val="18"/>
                <w:szCs w:val="18"/>
              </w:rPr>
            </w:pPr>
            <w:r>
              <w:rPr>
                <w:rFonts w:hint="eastAsia" w:ascii="宋体" w:hAnsi="宋体" w:cs="宋体"/>
                <w:sz w:val="18"/>
                <w:szCs w:val="18"/>
              </w:rPr>
              <w:t>852709</w:t>
            </w:r>
          </w:p>
        </w:tc>
        <w:tc>
          <w:tcPr>
            <w:tcW w:w="1934" w:type="dxa"/>
            <w:vAlign w:val="center"/>
          </w:tcPr>
          <w:p>
            <w:pPr>
              <w:spacing w:line="200" w:lineRule="exact"/>
              <w:jc w:val="left"/>
              <w:rPr>
                <w:rFonts w:ascii="宋体" w:hAnsi="宋体" w:cs="宋体"/>
                <w:color w:val="000000"/>
                <w:spacing w:val="-8"/>
                <w:sz w:val="18"/>
                <w:szCs w:val="18"/>
              </w:rPr>
            </w:pPr>
            <w:r>
              <w:rPr>
                <w:rFonts w:hint="eastAsia" w:ascii="宋体" w:hAnsi="宋体" w:cs="宋体"/>
                <w:color w:val="000000"/>
                <w:sz w:val="18"/>
                <w:szCs w:val="18"/>
              </w:rPr>
              <w:t>实验动物法规与标准</w:t>
            </w:r>
          </w:p>
        </w:tc>
        <w:tc>
          <w:tcPr>
            <w:tcW w:w="62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1</w:t>
            </w:r>
          </w:p>
        </w:tc>
        <w:tc>
          <w:tcPr>
            <w:tcW w:w="63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考查</w:t>
            </w:r>
          </w:p>
        </w:tc>
        <w:tc>
          <w:tcPr>
            <w:tcW w:w="56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16</w:t>
            </w:r>
          </w:p>
        </w:tc>
        <w:tc>
          <w:tcPr>
            <w:tcW w:w="549" w:type="dxa"/>
            <w:tcBorders>
              <w:bottom w:val="nil"/>
            </w:tcBorders>
            <w:vAlign w:val="center"/>
          </w:tcPr>
          <w:p>
            <w:pPr>
              <w:spacing w:line="200" w:lineRule="exact"/>
              <w:jc w:val="center"/>
              <w:rPr>
                <w:rFonts w:ascii="宋体" w:hAnsi="宋体" w:cs="宋体"/>
                <w:color w:val="000000"/>
                <w:sz w:val="18"/>
                <w:szCs w:val="18"/>
              </w:rPr>
            </w:pPr>
          </w:p>
        </w:tc>
        <w:tc>
          <w:tcPr>
            <w:tcW w:w="53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4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1</w:t>
            </w: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jc w:val="center"/>
              <w:rPr>
                <w:rFonts w:ascii="宋体" w:hAnsi="宋体" w:cs="宋体"/>
                <w:color w:val="000000"/>
                <w:sz w:val="18"/>
                <w:szCs w:val="18"/>
              </w:rPr>
            </w:pPr>
          </w:p>
        </w:tc>
        <w:tc>
          <w:tcPr>
            <w:tcW w:w="567"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jc w:val="left"/>
              <w:rPr>
                <w:rFonts w:ascii="宋体" w:hAnsi="宋体" w:cs="宋体"/>
                <w:sz w:val="18"/>
                <w:szCs w:val="18"/>
              </w:rPr>
            </w:pPr>
            <w:r>
              <w:rPr>
                <w:rFonts w:hint="eastAsia" w:ascii="宋体" w:hAnsi="宋体" w:cs="宋体"/>
                <w:color w:val="000000"/>
                <w:sz w:val="18"/>
                <w:szCs w:val="18"/>
              </w:rPr>
              <w:t>852710</w:t>
            </w:r>
          </w:p>
        </w:tc>
        <w:tc>
          <w:tcPr>
            <w:tcW w:w="1934" w:type="dxa"/>
            <w:vAlign w:val="center"/>
          </w:tcPr>
          <w:p>
            <w:pPr>
              <w:spacing w:line="200" w:lineRule="exact"/>
              <w:jc w:val="left"/>
              <w:rPr>
                <w:rFonts w:ascii="宋体" w:hAnsi="宋体" w:cs="宋体"/>
                <w:color w:val="000000"/>
                <w:sz w:val="18"/>
                <w:szCs w:val="18"/>
              </w:rPr>
            </w:pPr>
            <w:r>
              <w:rPr>
                <w:rFonts w:hint="eastAsia" w:ascii="宋体" w:hAnsi="宋体" w:cs="宋体"/>
                <w:color w:val="000000"/>
                <w:sz w:val="18"/>
                <w:szCs w:val="18"/>
              </w:rPr>
              <w:t>实验动物福利与伦理</w:t>
            </w:r>
          </w:p>
        </w:tc>
        <w:tc>
          <w:tcPr>
            <w:tcW w:w="62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1</w:t>
            </w:r>
          </w:p>
        </w:tc>
        <w:tc>
          <w:tcPr>
            <w:tcW w:w="63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考查</w:t>
            </w:r>
          </w:p>
        </w:tc>
        <w:tc>
          <w:tcPr>
            <w:tcW w:w="56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16</w:t>
            </w:r>
          </w:p>
        </w:tc>
        <w:tc>
          <w:tcPr>
            <w:tcW w:w="549"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8</w:t>
            </w:r>
          </w:p>
        </w:tc>
        <w:tc>
          <w:tcPr>
            <w:tcW w:w="53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4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1</w:t>
            </w: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jc w:val="center"/>
              <w:rPr>
                <w:rFonts w:ascii="宋体" w:hAnsi="宋体" w:cs="宋体"/>
                <w:color w:val="000000"/>
                <w:sz w:val="18"/>
                <w:szCs w:val="18"/>
              </w:rPr>
            </w:pPr>
          </w:p>
        </w:tc>
        <w:tc>
          <w:tcPr>
            <w:tcW w:w="567"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2855" w:type="dxa"/>
            <w:gridSpan w:val="3"/>
            <w:vAlign w:val="center"/>
          </w:tcPr>
          <w:p>
            <w:pPr>
              <w:spacing w:line="200" w:lineRule="exact"/>
              <w:jc w:val="center"/>
              <w:rPr>
                <w:rFonts w:ascii="宋体" w:hAnsi="宋体" w:cs="宋体"/>
                <w:sz w:val="18"/>
                <w:szCs w:val="18"/>
              </w:rPr>
            </w:pPr>
            <w:r>
              <w:rPr>
                <w:rFonts w:hint="eastAsia" w:ascii="宋体" w:hAnsi="宋体" w:cs="宋体"/>
                <w:sz w:val="18"/>
                <w:szCs w:val="18"/>
              </w:rPr>
              <w:t>小计</w:t>
            </w:r>
          </w:p>
        </w:tc>
        <w:tc>
          <w:tcPr>
            <w:tcW w:w="627"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12</w:t>
            </w:r>
          </w:p>
        </w:tc>
        <w:tc>
          <w:tcPr>
            <w:tcW w:w="637" w:type="dxa"/>
            <w:tcBorders>
              <w:bottom w:val="nil"/>
            </w:tcBorders>
            <w:vAlign w:val="center"/>
          </w:tcPr>
          <w:p>
            <w:pPr>
              <w:spacing w:line="200" w:lineRule="exact"/>
              <w:jc w:val="center"/>
              <w:rPr>
                <w:rFonts w:ascii="宋体" w:hAnsi="宋体" w:cs="宋体"/>
                <w:sz w:val="18"/>
                <w:szCs w:val="18"/>
              </w:rPr>
            </w:pPr>
          </w:p>
        </w:tc>
        <w:tc>
          <w:tcPr>
            <w:tcW w:w="567"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232</w:t>
            </w:r>
          </w:p>
        </w:tc>
        <w:tc>
          <w:tcPr>
            <w:tcW w:w="549"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64</w:t>
            </w:r>
          </w:p>
        </w:tc>
        <w:tc>
          <w:tcPr>
            <w:tcW w:w="531" w:type="dxa"/>
            <w:tcBorders>
              <w:bottom w:val="nil"/>
            </w:tcBorders>
            <w:vAlign w:val="center"/>
          </w:tcPr>
          <w:p>
            <w:pPr>
              <w:spacing w:line="200" w:lineRule="exact"/>
              <w:jc w:val="center"/>
              <w:rPr>
                <w:rFonts w:ascii="宋体" w:hAnsi="宋体" w:cs="宋体"/>
                <w:sz w:val="18"/>
                <w:szCs w:val="18"/>
              </w:rPr>
            </w:pPr>
          </w:p>
        </w:tc>
        <w:tc>
          <w:tcPr>
            <w:tcW w:w="541" w:type="dxa"/>
            <w:tcBorders>
              <w:bottom w:val="nil"/>
            </w:tcBorders>
            <w:vAlign w:val="center"/>
          </w:tcPr>
          <w:p>
            <w:pPr>
              <w:spacing w:line="200" w:lineRule="exact"/>
              <w:jc w:val="center"/>
              <w:rPr>
                <w:rFonts w:ascii="宋体" w:hAnsi="宋体" w:cs="宋体"/>
                <w:sz w:val="18"/>
                <w:szCs w:val="18"/>
              </w:rPr>
            </w:pPr>
          </w:p>
        </w:tc>
        <w:tc>
          <w:tcPr>
            <w:tcW w:w="567" w:type="dxa"/>
            <w:tcBorders>
              <w:bottom w:val="nil"/>
            </w:tcBorders>
            <w:vAlign w:val="center"/>
          </w:tcPr>
          <w:p>
            <w:pPr>
              <w:spacing w:line="200" w:lineRule="exact"/>
              <w:jc w:val="center"/>
              <w:rPr>
                <w:rFonts w:ascii="宋体" w:hAnsi="宋体" w:cs="宋体"/>
                <w:sz w:val="18"/>
                <w:szCs w:val="18"/>
              </w:rPr>
            </w:pPr>
          </w:p>
        </w:tc>
        <w:tc>
          <w:tcPr>
            <w:tcW w:w="567" w:type="dxa"/>
            <w:tcBorders>
              <w:bottom w:val="nil"/>
            </w:tcBorders>
            <w:vAlign w:val="center"/>
          </w:tcPr>
          <w:p>
            <w:pPr>
              <w:spacing w:line="200" w:lineRule="exact"/>
              <w:jc w:val="center"/>
              <w:rPr>
                <w:rFonts w:ascii="宋体" w:hAnsi="宋体" w:cs="宋体"/>
                <w:sz w:val="18"/>
                <w:szCs w:val="18"/>
              </w:rPr>
            </w:pPr>
          </w:p>
        </w:tc>
        <w:tc>
          <w:tcPr>
            <w:tcW w:w="567"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4</w:t>
            </w:r>
          </w:p>
        </w:tc>
        <w:tc>
          <w:tcPr>
            <w:tcW w:w="567"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67" w:type="dxa"/>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bookmarkStart w:id="4" w:name="_Hlk485723694"/>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spacing w:line="200" w:lineRule="exact"/>
              <w:rPr>
                <w:rFonts w:ascii="宋体" w:hAnsi="宋体" w:cs="宋体"/>
                <w:sz w:val="18"/>
                <w:szCs w:val="18"/>
              </w:rPr>
            </w:pPr>
            <w:r>
              <w:rPr>
                <w:rFonts w:hint="eastAsia" w:ascii="宋体" w:hAnsi="宋体" w:cs="宋体"/>
                <w:sz w:val="18"/>
                <w:szCs w:val="18"/>
              </w:rPr>
              <w:t>852016</w:t>
            </w:r>
          </w:p>
        </w:tc>
        <w:tc>
          <w:tcPr>
            <w:tcW w:w="1934" w:type="dxa"/>
            <w:vAlign w:val="center"/>
          </w:tcPr>
          <w:p>
            <w:pPr>
              <w:spacing w:line="200" w:lineRule="exact"/>
              <w:rPr>
                <w:rFonts w:ascii="宋体" w:hAnsi="宋体" w:cs="宋体"/>
                <w:sz w:val="18"/>
                <w:szCs w:val="18"/>
              </w:rPr>
            </w:pPr>
            <w:r>
              <w:rPr>
                <w:rFonts w:hint="eastAsia" w:ascii="宋体" w:hAnsi="宋体" w:cs="宋体"/>
                <w:sz w:val="18"/>
                <w:szCs w:val="18"/>
              </w:rPr>
              <w:t>反刍动物营养</w:t>
            </w:r>
          </w:p>
        </w:tc>
        <w:tc>
          <w:tcPr>
            <w:tcW w:w="627" w:type="dxa"/>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31" w:type="dxa"/>
            <w:vAlign w:val="center"/>
          </w:tcPr>
          <w:p>
            <w:pPr>
              <w:spacing w:line="200" w:lineRule="exact"/>
              <w:jc w:val="center"/>
              <w:rPr>
                <w:rFonts w:ascii="宋体" w:hAnsi="宋体" w:cs="宋体"/>
                <w:sz w:val="18"/>
                <w:szCs w:val="18"/>
              </w:rPr>
            </w:pPr>
          </w:p>
        </w:tc>
        <w:tc>
          <w:tcPr>
            <w:tcW w:w="541"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gridSpan w:val="2"/>
            <w:vAlign w:val="center"/>
          </w:tcPr>
          <w:p>
            <w:pPr>
              <w:spacing w:line="200" w:lineRule="exact"/>
              <w:jc w:val="center"/>
              <w:rPr>
                <w:rFonts w:ascii="宋体" w:hAnsi="宋体" w:cs="宋体"/>
                <w:sz w:val="18"/>
                <w:szCs w:val="18"/>
              </w:rPr>
            </w:pPr>
          </w:p>
        </w:tc>
        <w:tc>
          <w:tcPr>
            <w:tcW w:w="236" w:type="dxa"/>
            <w:vMerge w:val="restart"/>
            <w:vAlign w:val="center"/>
          </w:tcPr>
          <w:p>
            <w:pPr>
              <w:spacing w:line="200" w:lineRule="exact"/>
              <w:ind w:left="-67"/>
              <w:jc w:val="center"/>
              <w:rPr>
                <w:rFonts w:ascii="Times New Roman" w:hAnsi="Times New Roman"/>
                <w:sz w:val="15"/>
                <w:szCs w:val="15"/>
              </w:rPr>
            </w:pPr>
            <w:r>
              <w:rPr>
                <w:rFonts w:hint="eastAsia" w:ascii="Times New Roman" w:hAnsi="Times New Roman"/>
                <w:sz w:val="15"/>
                <w:szCs w:val="15"/>
              </w:rPr>
              <w:t>其他选修课</w:t>
            </w:r>
          </w:p>
          <w:p>
            <w:pPr>
              <w:spacing w:line="200" w:lineRule="exact"/>
              <w:ind w:left="-67"/>
              <w:jc w:val="center"/>
              <w:rPr>
                <w:rFonts w:ascii="Times New Roman" w:hAnsi="Times New Roman"/>
                <w:sz w:val="15"/>
                <w:szCs w:val="15"/>
              </w:rPr>
            </w:pPr>
            <w:r>
              <w:rPr>
                <w:rFonts w:hint="eastAsia" w:ascii="Times New Roman" w:hAnsi="Times New Roman"/>
                <w:sz w:val="15"/>
                <w:szCs w:val="15"/>
              </w:rPr>
              <w:t>模块</w:t>
            </w:r>
          </w:p>
          <w:p>
            <w:pPr>
              <w:spacing w:line="200" w:lineRule="exact"/>
              <w:ind w:left="-67"/>
              <w:jc w:val="center"/>
              <w:rPr>
                <w:rFonts w:ascii="Times New Roman" w:hAnsi="Times New Roman"/>
                <w:sz w:val="15"/>
                <w:szCs w:val="15"/>
              </w:rPr>
            </w:pPr>
          </w:p>
          <w:p>
            <w:pPr>
              <w:spacing w:line="200" w:lineRule="exact"/>
              <w:ind w:left="-67"/>
              <w:jc w:val="center"/>
              <w:rPr>
                <w:rFonts w:ascii="Times New Roman" w:hAnsi="Times New Roman"/>
                <w:sz w:val="15"/>
                <w:szCs w:val="15"/>
              </w:rPr>
            </w:pPr>
          </w:p>
        </w:tc>
        <w:tc>
          <w:tcPr>
            <w:tcW w:w="279" w:type="dxa"/>
            <w:vMerge w:val="restart"/>
            <w:textDirection w:val="tbLrV"/>
            <w:vAlign w:val="center"/>
          </w:tcPr>
          <w:p>
            <w:pPr>
              <w:spacing w:line="280" w:lineRule="exact"/>
              <w:ind w:left="113" w:right="113"/>
              <w:jc w:val="center"/>
              <w:rPr>
                <w:rFonts w:ascii="Times New Roman" w:hAnsi="Times New Roman"/>
                <w:sz w:val="15"/>
                <w:szCs w:val="15"/>
              </w:rPr>
            </w:pPr>
            <w:r>
              <w:rPr>
                <w:rFonts w:hint="eastAsia"/>
                <w:sz w:val="15"/>
                <w:szCs w:val="15"/>
              </w:rPr>
              <w:t>含专业方向模块至少选修23.5学分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spacing w:line="200" w:lineRule="exact"/>
              <w:rPr>
                <w:rFonts w:ascii="宋体" w:hAnsi="宋体" w:cs="宋体"/>
                <w:sz w:val="18"/>
                <w:szCs w:val="18"/>
              </w:rPr>
            </w:pPr>
            <w:r>
              <w:rPr>
                <w:rFonts w:hint="eastAsia" w:ascii="宋体" w:hAnsi="宋体" w:cs="宋体"/>
                <w:sz w:val="18"/>
                <w:szCs w:val="18"/>
              </w:rPr>
              <w:t>852020</w:t>
            </w:r>
          </w:p>
        </w:tc>
        <w:tc>
          <w:tcPr>
            <w:tcW w:w="1934" w:type="dxa"/>
            <w:vAlign w:val="center"/>
          </w:tcPr>
          <w:p>
            <w:pPr>
              <w:spacing w:line="200" w:lineRule="exact"/>
              <w:rPr>
                <w:rFonts w:ascii="宋体" w:hAnsi="宋体" w:cs="宋体"/>
                <w:sz w:val="18"/>
                <w:szCs w:val="18"/>
              </w:rPr>
            </w:pPr>
            <w:r>
              <w:rPr>
                <w:rFonts w:hint="eastAsia" w:ascii="宋体" w:hAnsi="宋体" w:cs="宋体"/>
                <w:sz w:val="18"/>
                <w:szCs w:val="18"/>
              </w:rPr>
              <w:t>饲料分析技术</w:t>
            </w:r>
          </w:p>
        </w:tc>
        <w:tc>
          <w:tcPr>
            <w:tcW w:w="627" w:type="dxa"/>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vAlign w:val="center"/>
          </w:tcPr>
          <w:p>
            <w:pPr>
              <w:spacing w:line="200" w:lineRule="exact"/>
              <w:jc w:val="center"/>
              <w:rPr>
                <w:rFonts w:ascii="宋体" w:hAnsi="宋体" w:cs="宋体"/>
                <w:sz w:val="18"/>
                <w:szCs w:val="18"/>
              </w:rPr>
            </w:pPr>
          </w:p>
        </w:tc>
        <w:tc>
          <w:tcPr>
            <w:tcW w:w="541"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gridSpan w:val="2"/>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spacing w:line="200" w:lineRule="exact"/>
              <w:rPr>
                <w:rFonts w:ascii="宋体" w:hAnsi="宋体" w:cs="宋体"/>
                <w:sz w:val="18"/>
                <w:szCs w:val="18"/>
              </w:rPr>
            </w:pPr>
            <w:r>
              <w:rPr>
                <w:rFonts w:hint="eastAsia" w:ascii="宋体" w:hAnsi="宋体" w:cs="宋体"/>
                <w:sz w:val="18"/>
                <w:szCs w:val="18"/>
              </w:rPr>
              <w:t>852015</w:t>
            </w:r>
          </w:p>
        </w:tc>
        <w:tc>
          <w:tcPr>
            <w:tcW w:w="1934" w:type="dxa"/>
            <w:vAlign w:val="center"/>
          </w:tcPr>
          <w:p>
            <w:pPr>
              <w:spacing w:line="200" w:lineRule="exact"/>
              <w:rPr>
                <w:rFonts w:ascii="宋体" w:hAnsi="宋体" w:cs="宋体"/>
                <w:sz w:val="18"/>
                <w:szCs w:val="18"/>
              </w:rPr>
            </w:pPr>
            <w:r>
              <w:rPr>
                <w:rFonts w:hint="eastAsia" w:ascii="宋体" w:hAnsi="宋体" w:cs="宋体"/>
                <w:sz w:val="18"/>
                <w:szCs w:val="18"/>
              </w:rPr>
              <w:t>兔生产学</w:t>
            </w:r>
          </w:p>
        </w:tc>
        <w:tc>
          <w:tcPr>
            <w:tcW w:w="627" w:type="dxa"/>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vAlign w:val="center"/>
          </w:tcPr>
          <w:p>
            <w:pPr>
              <w:spacing w:line="200" w:lineRule="exact"/>
              <w:jc w:val="center"/>
              <w:rPr>
                <w:rFonts w:ascii="宋体" w:hAnsi="宋体" w:cs="宋体"/>
                <w:sz w:val="18"/>
                <w:szCs w:val="18"/>
              </w:rPr>
            </w:pPr>
          </w:p>
        </w:tc>
        <w:tc>
          <w:tcPr>
            <w:tcW w:w="541"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gridSpan w:val="2"/>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spacing w:line="200" w:lineRule="exact"/>
              <w:rPr>
                <w:rFonts w:ascii="宋体" w:hAnsi="宋体" w:cs="宋体"/>
                <w:sz w:val="18"/>
                <w:szCs w:val="18"/>
              </w:rPr>
            </w:pPr>
            <w:r>
              <w:rPr>
                <w:rFonts w:hint="eastAsia" w:ascii="宋体" w:hAnsi="宋体" w:cs="宋体"/>
                <w:sz w:val="18"/>
                <w:szCs w:val="18"/>
              </w:rPr>
              <w:t>852019</w:t>
            </w:r>
          </w:p>
        </w:tc>
        <w:tc>
          <w:tcPr>
            <w:tcW w:w="1934" w:type="dxa"/>
            <w:vAlign w:val="center"/>
          </w:tcPr>
          <w:p>
            <w:pPr>
              <w:spacing w:line="200" w:lineRule="exact"/>
              <w:rPr>
                <w:rFonts w:ascii="宋体" w:hAnsi="宋体" w:cs="宋体"/>
                <w:sz w:val="18"/>
                <w:szCs w:val="18"/>
              </w:rPr>
            </w:pPr>
            <w:r>
              <w:rPr>
                <w:rFonts w:hint="eastAsia" w:ascii="宋体" w:hAnsi="宋体" w:cs="宋体"/>
                <w:sz w:val="18"/>
                <w:szCs w:val="18"/>
              </w:rPr>
              <w:t>饲养实验与设计</w:t>
            </w:r>
          </w:p>
        </w:tc>
        <w:tc>
          <w:tcPr>
            <w:tcW w:w="627" w:type="dxa"/>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vAlign w:val="center"/>
          </w:tcPr>
          <w:p>
            <w:pPr>
              <w:spacing w:line="200" w:lineRule="exact"/>
              <w:jc w:val="center"/>
              <w:rPr>
                <w:rFonts w:ascii="宋体" w:hAnsi="宋体" w:cs="宋体"/>
                <w:sz w:val="18"/>
                <w:szCs w:val="18"/>
              </w:rPr>
            </w:pPr>
          </w:p>
        </w:tc>
        <w:tc>
          <w:tcPr>
            <w:tcW w:w="541"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67" w:type="dxa"/>
            <w:vAlign w:val="center"/>
          </w:tcPr>
          <w:p>
            <w:pPr>
              <w:spacing w:line="200" w:lineRule="exact"/>
              <w:jc w:val="center"/>
              <w:rPr>
                <w:rFonts w:ascii="宋体" w:hAnsi="宋体" w:cs="宋体"/>
                <w:spacing w:val="-20"/>
                <w:sz w:val="18"/>
                <w:szCs w:val="18"/>
              </w:rPr>
            </w:pPr>
          </w:p>
        </w:tc>
        <w:tc>
          <w:tcPr>
            <w:tcW w:w="567" w:type="dxa"/>
            <w:vAlign w:val="center"/>
          </w:tcPr>
          <w:p>
            <w:pPr>
              <w:spacing w:line="200" w:lineRule="exact"/>
              <w:jc w:val="center"/>
              <w:rPr>
                <w:rFonts w:ascii="宋体" w:hAnsi="宋体" w:cs="宋体"/>
                <w:spacing w:val="-20"/>
                <w:sz w:val="18"/>
                <w:szCs w:val="18"/>
              </w:rPr>
            </w:pPr>
          </w:p>
        </w:tc>
        <w:tc>
          <w:tcPr>
            <w:tcW w:w="567" w:type="dxa"/>
            <w:gridSpan w:val="2"/>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adjustRightInd w:val="0"/>
              <w:snapToGrid w:val="0"/>
              <w:spacing w:line="200" w:lineRule="exact"/>
              <w:rPr>
                <w:rFonts w:ascii="宋体" w:hAnsi="宋体" w:cs="宋体"/>
                <w:sz w:val="18"/>
                <w:szCs w:val="18"/>
                <w:highlight w:val="none"/>
              </w:rPr>
            </w:pPr>
            <w:r>
              <w:rPr>
                <w:rFonts w:hint="eastAsia" w:ascii="宋体" w:hAnsi="宋体" w:cs="宋体"/>
                <w:sz w:val="18"/>
                <w:szCs w:val="18"/>
                <w:highlight w:val="none"/>
              </w:rPr>
              <w:t>851003</w:t>
            </w:r>
          </w:p>
        </w:tc>
        <w:tc>
          <w:tcPr>
            <w:tcW w:w="1934" w:type="dxa"/>
            <w:shd w:val="clear" w:color="auto" w:fill="auto"/>
            <w:vAlign w:val="center"/>
          </w:tcPr>
          <w:p>
            <w:pPr>
              <w:spacing w:line="200" w:lineRule="exact"/>
              <w:rPr>
                <w:rFonts w:ascii="宋体" w:hAnsi="宋体" w:cs="宋体"/>
                <w:sz w:val="18"/>
                <w:szCs w:val="18"/>
                <w:highlight w:val="none"/>
              </w:rPr>
            </w:pPr>
            <w:r>
              <w:rPr>
                <w:rFonts w:hint="eastAsia" w:ascii="宋体" w:hAnsi="宋体" w:cs="宋体"/>
                <w:sz w:val="18"/>
                <w:szCs w:val="18"/>
                <w:highlight w:val="none"/>
                <w:lang w:eastAsia="zh-CN"/>
              </w:rPr>
              <w:t>动物科学</w:t>
            </w:r>
            <w:r>
              <w:rPr>
                <w:rFonts w:hint="eastAsia" w:ascii="宋体" w:hAnsi="宋体" w:cs="宋体"/>
                <w:sz w:val="18"/>
                <w:szCs w:val="18"/>
                <w:highlight w:val="none"/>
              </w:rPr>
              <w:t>专业英语</w:t>
            </w:r>
          </w:p>
        </w:tc>
        <w:tc>
          <w:tcPr>
            <w:tcW w:w="627" w:type="dxa"/>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1.5</w:t>
            </w:r>
          </w:p>
        </w:tc>
        <w:tc>
          <w:tcPr>
            <w:tcW w:w="637" w:type="dxa"/>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考查</w:t>
            </w:r>
          </w:p>
        </w:tc>
        <w:tc>
          <w:tcPr>
            <w:tcW w:w="567" w:type="dxa"/>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30</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highlight w:val="none"/>
              </w:rPr>
            </w:pPr>
          </w:p>
        </w:tc>
        <w:tc>
          <w:tcPr>
            <w:tcW w:w="531" w:type="dxa"/>
            <w:shd w:val="clear" w:color="auto" w:fill="auto"/>
            <w:vAlign w:val="center"/>
          </w:tcPr>
          <w:p>
            <w:pPr>
              <w:spacing w:line="200" w:lineRule="exact"/>
              <w:jc w:val="center"/>
              <w:rPr>
                <w:rFonts w:ascii="宋体" w:hAnsi="宋体" w:cs="宋体"/>
                <w:sz w:val="18"/>
                <w:szCs w:val="18"/>
                <w:highlight w:val="none"/>
              </w:rPr>
            </w:pPr>
          </w:p>
        </w:tc>
        <w:tc>
          <w:tcPr>
            <w:tcW w:w="541" w:type="dxa"/>
            <w:shd w:val="clear" w:color="auto" w:fill="auto"/>
            <w:vAlign w:val="center"/>
          </w:tcPr>
          <w:p>
            <w:pPr>
              <w:spacing w:line="200" w:lineRule="exact"/>
              <w:jc w:val="center"/>
              <w:rPr>
                <w:rFonts w:ascii="宋体" w:hAnsi="宋体" w:cs="宋体"/>
                <w:sz w:val="18"/>
                <w:szCs w:val="18"/>
                <w:highlight w:val="none"/>
              </w:rPr>
            </w:pPr>
          </w:p>
        </w:tc>
        <w:tc>
          <w:tcPr>
            <w:tcW w:w="567" w:type="dxa"/>
            <w:shd w:val="clear" w:color="auto" w:fill="auto"/>
            <w:vAlign w:val="center"/>
          </w:tcPr>
          <w:p>
            <w:pPr>
              <w:spacing w:line="200" w:lineRule="exact"/>
              <w:jc w:val="center"/>
              <w:rPr>
                <w:rFonts w:ascii="宋体" w:hAnsi="宋体" w:cs="宋体"/>
                <w:sz w:val="18"/>
                <w:szCs w:val="18"/>
                <w:highlight w:val="none"/>
              </w:rPr>
            </w:pPr>
          </w:p>
        </w:tc>
        <w:tc>
          <w:tcPr>
            <w:tcW w:w="567" w:type="dxa"/>
            <w:shd w:val="clear" w:color="auto" w:fill="auto"/>
            <w:vAlign w:val="center"/>
          </w:tcPr>
          <w:p>
            <w:pPr>
              <w:spacing w:line="200" w:lineRule="exact"/>
              <w:jc w:val="center"/>
              <w:rPr>
                <w:rFonts w:ascii="宋体" w:hAnsi="宋体" w:cs="宋体"/>
                <w:sz w:val="18"/>
                <w:szCs w:val="18"/>
                <w:highlight w:val="none"/>
              </w:rPr>
            </w:pPr>
          </w:p>
        </w:tc>
        <w:tc>
          <w:tcPr>
            <w:tcW w:w="567" w:type="dxa"/>
            <w:shd w:val="clear" w:color="auto" w:fill="auto"/>
            <w:vAlign w:val="center"/>
          </w:tcPr>
          <w:p>
            <w:pPr>
              <w:spacing w:line="200" w:lineRule="exact"/>
              <w:jc w:val="center"/>
              <w:rPr>
                <w:rFonts w:ascii="宋体" w:hAnsi="宋体" w:cs="宋体"/>
                <w:spacing w:val="-20"/>
                <w:sz w:val="18"/>
                <w:szCs w:val="18"/>
                <w:highlight w:val="none"/>
              </w:rPr>
            </w:pPr>
            <w:r>
              <w:rPr>
                <w:rFonts w:hint="eastAsia" w:ascii="宋体" w:hAnsi="宋体" w:cs="宋体"/>
                <w:spacing w:val="-20"/>
                <w:sz w:val="18"/>
                <w:szCs w:val="18"/>
                <w:highlight w:val="none"/>
              </w:rPr>
              <w:t>1.5</w:t>
            </w:r>
          </w:p>
        </w:tc>
        <w:tc>
          <w:tcPr>
            <w:tcW w:w="567" w:type="dxa"/>
            <w:shd w:val="clear" w:color="auto" w:fill="auto"/>
            <w:vAlign w:val="center"/>
          </w:tcPr>
          <w:p>
            <w:pPr>
              <w:spacing w:line="200" w:lineRule="exact"/>
              <w:jc w:val="center"/>
              <w:rPr>
                <w:rFonts w:ascii="宋体" w:hAnsi="宋体" w:cs="宋体"/>
                <w:sz w:val="18"/>
                <w:szCs w:val="18"/>
                <w:highlight w:val="none"/>
              </w:rPr>
            </w:pPr>
          </w:p>
        </w:tc>
        <w:tc>
          <w:tcPr>
            <w:tcW w:w="567" w:type="dxa"/>
            <w:shd w:val="clear" w:color="auto" w:fill="auto"/>
            <w:vAlign w:val="center"/>
          </w:tcPr>
          <w:p>
            <w:pPr>
              <w:spacing w:line="200" w:lineRule="exact"/>
              <w:jc w:val="center"/>
              <w:rPr>
                <w:rFonts w:ascii="宋体" w:hAnsi="宋体" w:cs="宋体"/>
                <w:sz w:val="18"/>
                <w:szCs w:val="18"/>
                <w:highlight w:val="none"/>
              </w:rPr>
            </w:pP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spacing w:line="200" w:lineRule="exact"/>
              <w:rPr>
                <w:rFonts w:ascii="宋体" w:hAnsi="宋体" w:cs="宋体"/>
                <w:color w:val="000000"/>
                <w:sz w:val="18"/>
                <w:szCs w:val="18"/>
              </w:rPr>
            </w:pPr>
            <w:r>
              <w:rPr>
                <w:rFonts w:hint="eastAsia" w:ascii="宋体" w:hAnsi="宋体" w:cs="宋体"/>
                <w:sz w:val="18"/>
                <w:szCs w:val="18"/>
              </w:rPr>
              <w:t>851006</w:t>
            </w:r>
          </w:p>
        </w:tc>
        <w:tc>
          <w:tcPr>
            <w:tcW w:w="1934" w:type="dxa"/>
            <w:vAlign w:val="center"/>
          </w:tcPr>
          <w:p>
            <w:pPr>
              <w:spacing w:line="200" w:lineRule="exact"/>
              <w:rPr>
                <w:rFonts w:ascii="宋体" w:hAnsi="宋体" w:cs="宋体"/>
                <w:sz w:val="18"/>
                <w:szCs w:val="18"/>
              </w:rPr>
            </w:pPr>
            <w:r>
              <w:rPr>
                <w:rFonts w:hint="eastAsia" w:ascii="宋体" w:hAnsi="宋体" w:cs="宋体"/>
                <w:sz w:val="18"/>
                <w:szCs w:val="18"/>
              </w:rPr>
              <w:t>畜牧业经济管理</w:t>
            </w:r>
          </w:p>
        </w:tc>
        <w:tc>
          <w:tcPr>
            <w:tcW w:w="627" w:type="dxa"/>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vAlign w:val="center"/>
          </w:tcPr>
          <w:p>
            <w:pPr>
              <w:spacing w:line="200" w:lineRule="exact"/>
              <w:jc w:val="center"/>
              <w:rPr>
                <w:rFonts w:ascii="宋体" w:hAnsi="宋体" w:cs="宋体"/>
                <w:sz w:val="18"/>
                <w:szCs w:val="18"/>
              </w:rPr>
            </w:pPr>
            <w:r>
              <w:rPr>
                <w:rFonts w:hint="eastAsia" w:ascii="宋体" w:hAnsi="宋体" w:cs="宋体"/>
                <w:sz w:val="18"/>
                <w:szCs w:val="18"/>
              </w:rPr>
              <w:t>26</w:t>
            </w:r>
          </w:p>
        </w:tc>
        <w:tc>
          <w:tcPr>
            <w:tcW w:w="549" w:type="dxa"/>
            <w:tcBorders>
              <w:top w:val="single" w:color="auto" w:sz="4" w:space="0"/>
            </w:tcBorders>
            <w:vAlign w:val="center"/>
          </w:tcPr>
          <w:p>
            <w:pPr>
              <w:spacing w:line="200" w:lineRule="exact"/>
              <w:jc w:val="center"/>
              <w:rPr>
                <w:rFonts w:ascii="宋体" w:hAnsi="宋体" w:cs="宋体"/>
                <w:sz w:val="18"/>
                <w:szCs w:val="18"/>
              </w:rPr>
            </w:pPr>
          </w:p>
        </w:tc>
        <w:tc>
          <w:tcPr>
            <w:tcW w:w="531" w:type="dxa"/>
            <w:vAlign w:val="center"/>
          </w:tcPr>
          <w:p>
            <w:pPr>
              <w:spacing w:line="200" w:lineRule="exact"/>
              <w:jc w:val="center"/>
              <w:rPr>
                <w:rFonts w:ascii="宋体" w:hAnsi="宋体" w:cs="宋体"/>
                <w:sz w:val="18"/>
                <w:szCs w:val="18"/>
              </w:rPr>
            </w:pPr>
          </w:p>
        </w:tc>
        <w:tc>
          <w:tcPr>
            <w:tcW w:w="541"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gridSpan w:val="2"/>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rPr>
                <w:rFonts w:ascii="宋体" w:hAnsi="宋体" w:cs="宋体"/>
                <w:sz w:val="18"/>
                <w:szCs w:val="18"/>
                <w:highlight w:val="none"/>
              </w:rPr>
            </w:pPr>
            <w:r>
              <w:rPr>
                <w:rFonts w:hint="eastAsia" w:ascii="宋体" w:hAnsi="宋体" w:cs="宋体"/>
                <w:sz w:val="18"/>
                <w:szCs w:val="18"/>
                <w:highlight w:val="none"/>
              </w:rPr>
              <w:t>852</w:t>
            </w:r>
            <w:r>
              <w:rPr>
                <w:rFonts w:hint="eastAsia" w:ascii="宋体" w:hAnsi="宋体" w:cs="宋体"/>
                <w:sz w:val="18"/>
                <w:szCs w:val="18"/>
                <w:highlight w:val="none"/>
                <w:lang w:val="en-US" w:eastAsia="zh-CN"/>
              </w:rPr>
              <w:t>713</w:t>
            </w:r>
          </w:p>
        </w:tc>
        <w:tc>
          <w:tcPr>
            <w:tcW w:w="1934" w:type="dxa"/>
            <w:shd w:val="clear" w:color="auto" w:fill="auto"/>
            <w:vAlign w:val="center"/>
          </w:tcPr>
          <w:p>
            <w:pPr>
              <w:spacing w:line="200" w:lineRule="exact"/>
              <w:rPr>
                <w:rFonts w:ascii="宋体" w:hAnsi="宋体" w:cs="宋体"/>
                <w:sz w:val="18"/>
                <w:szCs w:val="18"/>
                <w:highlight w:val="none"/>
              </w:rPr>
            </w:pPr>
            <w:r>
              <w:rPr>
                <w:rFonts w:hint="eastAsia" w:ascii="宋体" w:hAnsi="宋体" w:cs="宋体"/>
                <w:sz w:val="18"/>
                <w:szCs w:val="18"/>
                <w:highlight w:val="none"/>
              </w:rPr>
              <w:t>配子与胚胎生物技术</w:t>
            </w:r>
          </w:p>
        </w:tc>
        <w:tc>
          <w:tcPr>
            <w:tcW w:w="627" w:type="dxa"/>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1.5</w:t>
            </w:r>
          </w:p>
        </w:tc>
        <w:tc>
          <w:tcPr>
            <w:tcW w:w="637" w:type="dxa"/>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考查</w:t>
            </w:r>
          </w:p>
        </w:tc>
        <w:tc>
          <w:tcPr>
            <w:tcW w:w="567" w:type="dxa"/>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40</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12</w:t>
            </w:r>
          </w:p>
        </w:tc>
        <w:tc>
          <w:tcPr>
            <w:tcW w:w="531" w:type="dxa"/>
            <w:shd w:val="clear" w:color="auto" w:fill="auto"/>
            <w:vAlign w:val="center"/>
          </w:tcPr>
          <w:p>
            <w:pPr>
              <w:spacing w:line="200" w:lineRule="exact"/>
              <w:jc w:val="center"/>
              <w:rPr>
                <w:rFonts w:ascii="宋体" w:hAnsi="宋体" w:cs="宋体"/>
                <w:sz w:val="18"/>
                <w:szCs w:val="18"/>
                <w:highlight w:val="none"/>
              </w:rPr>
            </w:pPr>
          </w:p>
        </w:tc>
        <w:tc>
          <w:tcPr>
            <w:tcW w:w="541" w:type="dxa"/>
            <w:shd w:val="clear" w:color="auto" w:fill="auto"/>
            <w:vAlign w:val="center"/>
          </w:tcPr>
          <w:p>
            <w:pPr>
              <w:spacing w:line="200" w:lineRule="exact"/>
              <w:jc w:val="center"/>
              <w:rPr>
                <w:rFonts w:ascii="宋体" w:hAnsi="宋体" w:cs="宋体"/>
                <w:sz w:val="18"/>
                <w:szCs w:val="18"/>
                <w:highlight w:val="none"/>
              </w:rPr>
            </w:pPr>
          </w:p>
        </w:tc>
        <w:tc>
          <w:tcPr>
            <w:tcW w:w="567" w:type="dxa"/>
            <w:shd w:val="clear" w:color="auto" w:fill="auto"/>
            <w:vAlign w:val="center"/>
          </w:tcPr>
          <w:p>
            <w:pPr>
              <w:spacing w:line="200" w:lineRule="exact"/>
              <w:jc w:val="center"/>
              <w:rPr>
                <w:rFonts w:ascii="宋体" w:hAnsi="宋体" w:cs="宋体"/>
                <w:sz w:val="18"/>
                <w:szCs w:val="18"/>
                <w:highlight w:val="none"/>
              </w:rPr>
            </w:pPr>
          </w:p>
        </w:tc>
        <w:tc>
          <w:tcPr>
            <w:tcW w:w="567" w:type="dxa"/>
            <w:shd w:val="clear" w:color="auto" w:fill="auto"/>
            <w:vAlign w:val="center"/>
          </w:tcPr>
          <w:p>
            <w:pPr>
              <w:spacing w:line="200" w:lineRule="exact"/>
              <w:jc w:val="center"/>
              <w:rPr>
                <w:rFonts w:ascii="宋体" w:hAnsi="宋体" w:cs="宋体"/>
                <w:sz w:val="18"/>
                <w:szCs w:val="18"/>
                <w:highlight w:val="none"/>
              </w:rPr>
            </w:pPr>
          </w:p>
        </w:tc>
        <w:tc>
          <w:tcPr>
            <w:tcW w:w="567" w:type="dxa"/>
            <w:shd w:val="clear" w:color="auto" w:fill="auto"/>
            <w:vAlign w:val="center"/>
          </w:tcPr>
          <w:p>
            <w:pPr>
              <w:spacing w:line="200" w:lineRule="exact"/>
              <w:jc w:val="center"/>
              <w:rPr>
                <w:rFonts w:ascii="宋体" w:hAnsi="宋体" w:cs="宋体"/>
                <w:spacing w:val="-20"/>
                <w:sz w:val="18"/>
                <w:szCs w:val="18"/>
                <w:highlight w:val="none"/>
              </w:rPr>
            </w:pPr>
            <w:r>
              <w:rPr>
                <w:rFonts w:hint="eastAsia" w:ascii="宋体" w:hAnsi="宋体" w:cs="宋体"/>
                <w:sz w:val="18"/>
                <w:szCs w:val="18"/>
                <w:highlight w:val="none"/>
              </w:rPr>
              <w:t>1.5</w:t>
            </w:r>
          </w:p>
        </w:tc>
        <w:tc>
          <w:tcPr>
            <w:tcW w:w="567" w:type="dxa"/>
            <w:shd w:val="clear" w:color="auto" w:fill="auto"/>
            <w:vAlign w:val="center"/>
          </w:tcPr>
          <w:p>
            <w:pPr>
              <w:spacing w:line="200" w:lineRule="exact"/>
              <w:jc w:val="center"/>
              <w:rPr>
                <w:rFonts w:ascii="宋体" w:hAnsi="宋体" w:cs="宋体"/>
                <w:sz w:val="18"/>
                <w:szCs w:val="18"/>
                <w:highlight w:val="none"/>
              </w:rPr>
            </w:pPr>
          </w:p>
        </w:tc>
        <w:tc>
          <w:tcPr>
            <w:tcW w:w="567" w:type="dxa"/>
            <w:shd w:val="clear" w:color="auto" w:fill="auto"/>
            <w:vAlign w:val="center"/>
          </w:tcPr>
          <w:p>
            <w:pPr>
              <w:spacing w:line="200" w:lineRule="exact"/>
              <w:jc w:val="center"/>
              <w:rPr>
                <w:rFonts w:ascii="宋体" w:hAnsi="宋体" w:cs="宋体"/>
                <w:spacing w:val="-20"/>
                <w:sz w:val="18"/>
                <w:szCs w:val="18"/>
                <w:highlight w:val="none"/>
              </w:rPr>
            </w:pP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852021</w:t>
            </w:r>
          </w:p>
        </w:tc>
        <w:tc>
          <w:tcPr>
            <w:tcW w:w="1934" w:type="dxa"/>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种畜繁殖管理</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851023</w:t>
            </w:r>
          </w:p>
        </w:tc>
        <w:tc>
          <w:tcPr>
            <w:tcW w:w="1934" w:type="dxa"/>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饲料添加剂学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852024</w:t>
            </w:r>
          </w:p>
        </w:tc>
        <w:tc>
          <w:tcPr>
            <w:tcW w:w="1934" w:type="dxa"/>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畜牧机械</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852030</w:t>
            </w:r>
          </w:p>
        </w:tc>
        <w:tc>
          <w:tcPr>
            <w:tcW w:w="1934" w:type="dxa"/>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动物分子遗传标记</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b/>
                <w:sz w:val="18"/>
                <w:szCs w:val="18"/>
              </w:rPr>
            </w:pPr>
            <w:r>
              <w:rPr>
                <w:rFonts w:hint="eastAsia" w:ascii="宋体" w:hAnsi="宋体" w:cs="宋体"/>
                <w:bCs/>
                <w:sz w:val="18"/>
                <w:szCs w:val="18"/>
              </w:rPr>
              <w:t>1.5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852035</w:t>
            </w:r>
          </w:p>
        </w:tc>
        <w:tc>
          <w:tcPr>
            <w:tcW w:w="1934" w:type="dxa"/>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畜产品加工</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bCs/>
                <w:sz w:val="18"/>
                <w:szCs w:val="18"/>
              </w:rPr>
            </w:pPr>
            <w:r>
              <w:rPr>
                <w:rFonts w:hint="eastAsia" w:ascii="宋体" w:hAnsi="宋体" w:cs="宋体"/>
                <w:bCs/>
                <w:sz w:val="18"/>
                <w:szCs w:val="18"/>
              </w:rPr>
              <w:t>1.5</w:t>
            </w:r>
          </w:p>
        </w:tc>
        <w:tc>
          <w:tcPr>
            <w:tcW w:w="567" w:type="dxa"/>
            <w:shd w:val="clear" w:color="auto" w:fill="auto"/>
            <w:vAlign w:val="center"/>
          </w:tcPr>
          <w:p>
            <w:pPr>
              <w:spacing w:line="200" w:lineRule="exact"/>
              <w:jc w:val="center"/>
              <w:rPr>
                <w:rFonts w:ascii="宋体" w:hAnsi="宋体" w:cs="宋体"/>
                <w:sz w:val="18"/>
                <w:szCs w:val="18"/>
              </w:rPr>
            </w:pP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852025</w:t>
            </w:r>
          </w:p>
        </w:tc>
        <w:tc>
          <w:tcPr>
            <w:tcW w:w="1934" w:type="dxa"/>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饲料加工学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67" w:type="dxa"/>
            <w:shd w:val="clear" w:color="auto" w:fill="auto"/>
            <w:vAlign w:val="center"/>
          </w:tcPr>
          <w:p>
            <w:pPr>
              <w:spacing w:line="200" w:lineRule="exact"/>
              <w:jc w:val="center"/>
              <w:rPr>
                <w:rFonts w:ascii="宋体" w:hAnsi="宋体" w:cs="宋体"/>
                <w:sz w:val="18"/>
                <w:szCs w:val="18"/>
              </w:rPr>
            </w:pP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852018</w:t>
            </w:r>
          </w:p>
        </w:tc>
        <w:tc>
          <w:tcPr>
            <w:tcW w:w="1934" w:type="dxa"/>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动物繁殖生物技术</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67" w:type="dxa"/>
            <w:shd w:val="clear" w:color="auto" w:fill="auto"/>
            <w:vAlign w:val="center"/>
          </w:tcPr>
          <w:p>
            <w:pPr>
              <w:spacing w:line="200" w:lineRule="exact"/>
              <w:jc w:val="center"/>
              <w:rPr>
                <w:rFonts w:ascii="宋体" w:hAnsi="宋体" w:cs="宋体"/>
                <w:sz w:val="18"/>
                <w:szCs w:val="18"/>
              </w:rPr>
            </w:pP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852032</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牧场园林设计</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852028</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猪场系统管理</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12</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851033</w:t>
            </w:r>
          </w:p>
        </w:tc>
        <w:tc>
          <w:tcPr>
            <w:tcW w:w="1934" w:type="dxa"/>
            <w:shd w:val="clear" w:color="auto" w:fill="auto"/>
            <w:vAlign w:val="center"/>
          </w:tcPr>
          <w:p>
            <w:pPr>
              <w:jc w:val="left"/>
              <w:rPr>
                <w:rFonts w:ascii="宋体" w:hAnsi="宋体" w:cs="宋体"/>
                <w:sz w:val="18"/>
                <w:szCs w:val="18"/>
              </w:rPr>
            </w:pPr>
            <w:r>
              <w:rPr>
                <w:rFonts w:hint="eastAsia" w:ascii="宋体" w:hAnsi="宋体" w:cs="宋体"/>
                <w:sz w:val="18"/>
                <w:szCs w:val="18"/>
              </w:rPr>
              <w:t>畜牧法规</w:t>
            </w:r>
          </w:p>
        </w:tc>
        <w:tc>
          <w:tcPr>
            <w:tcW w:w="627" w:type="dxa"/>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jc w:val="left"/>
              <w:rPr>
                <w:rFonts w:ascii="宋体" w:hAnsi="宋体" w:cs="宋体"/>
                <w:sz w:val="18"/>
                <w:szCs w:val="18"/>
                <w:highlight w:val="none"/>
              </w:rPr>
            </w:pPr>
            <w:r>
              <w:rPr>
                <w:rFonts w:hint="eastAsia" w:ascii="宋体" w:hAnsi="宋体" w:cs="宋体"/>
                <w:sz w:val="18"/>
                <w:szCs w:val="18"/>
                <w:highlight w:val="none"/>
              </w:rPr>
              <w:t>852</w:t>
            </w:r>
            <w:r>
              <w:rPr>
                <w:rFonts w:hint="eastAsia" w:ascii="宋体" w:hAnsi="宋体" w:cs="宋体"/>
                <w:sz w:val="18"/>
                <w:szCs w:val="18"/>
                <w:highlight w:val="none"/>
                <w:lang w:val="en-US" w:eastAsia="zh-CN"/>
              </w:rPr>
              <w:t>014</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奶牛场系统管理</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852175</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人兽共患病学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10</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852034</w:t>
            </w:r>
          </w:p>
        </w:tc>
        <w:tc>
          <w:tcPr>
            <w:tcW w:w="1934" w:type="dxa"/>
            <w:shd w:val="clear" w:color="auto" w:fill="auto"/>
            <w:vAlign w:val="center"/>
          </w:tcPr>
          <w:p>
            <w:pPr>
              <w:spacing w:line="200" w:lineRule="exact"/>
              <w:jc w:val="left"/>
              <w:rPr>
                <w:rFonts w:ascii="宋体" w:hAnsi="宋体" w:cs="宋体"/>
                <w:spacing w:val="-8"/>
                <w:sz w:val="18"/>
                <w:szCs w:val="18"/>
              </w:rPr>
            </w:pPr>
            <w:r>
              <w:rPr>
                <w:rFonts w:hint="eastAsia" w:ascii="宋体" w:hAnsi="宋体" w:cs="宋体"/>
                <w:spacing w:val="-8"/>
                <w:sz w:val="18"/>
                <w:szCs w:val="18"/>
              </w:rPr>
              <w:t>畜牧工程</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852036</w:t>
            </w:r>
          </w:p>
        </w:tc>
        <w:tc>
          <w:tcPr>
            <w:tcW w:w="1934" w:type="dxa"/>
            <w:shd w:val="clear" w:color="auto" w:fill="auto"/>
            <w:vAlign w:val="center"/>
          </w:tcPr>
          <w:p>
            <w:pPr>
              <w:spacing w:line="200" w:lineRule="exact"/>
              <w:jc w:val="left"/>
              <w:rPr>
                <w:rFonts w:ascii="宋体" w:hAnsi="宋体" w:cs="宋体"/>
                <w:spacing w:val="-8"/>
                <w:sz w:val="18"/>
                <w:szCs w:val="18"/>
              </w:rPr>
            </w:pPr>
            <w:r>
              <w:rPr>
                <w:rFonts w:hint="eastAsia" w:ascii="宋体" w:hAnsi="宋体" w:cs="宋体"/>
                <w:spacing w:val="-8"/>
                <w:sz w:val="18"/>
                <w:szCs w:val="18"/>
              </w:rPr>
              <w:t>水产养殖概论</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853001</w:t>
            </w:r>
          </w:p>
        </w:tc>
        <w:tc>
          <w:tcPr>
            <w:tcW w:w="1934" w:type="dxa"/>
            <w:shd w:val="clear" w:color="auto" w:fill="auto"/>
            <w:vAlign w:val="center"/>
          </w:tcPr>
          <w:p>
            <w:pPr>
              <w:spacing w:line="200" w:lineRule="exact"/>
              <w:jc w:val="left"/>
              <w:rPr>
                <w:rFonts w:ascii="宋体" w:hAnsi="宋体" w:cs="宋体"/>
                <w:spacing w:val="-8"/>
                <w:sz w:val="18"/>
                <w:szCs w:val="18"/>
              </w:rPr>
            </w:pPr>
            <w:r>
              <w:rPr>
                <w:rFonts w:hint="eastAsia" w:ascii="宋体" w:hAnsi="宋体" w:cs="宋体"/>
                <w:sz w:val="18"/>
                <w:szCs w:val="18"/>
              </w:rPr>
              <w:t>文献检索</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24</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w:t>
            </w: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2855" w:type="dxa"/>
            <w:gridSpan w:val="3"/>
            <w:vAlign w:val="center"/>
          </w:tcPr>
          <w:p>
            <w:pPr>
              <w:jc w:val="center"/>
              <w:rPr>
                <w:rFonts w:ascii="宋体" w:hAnsi="宋体" w:cs="宋体"/>
                <w:color w:val="000000"/>
                <w:sz w:val="18"/>
                <w:szCs w:val="18"/>
              </w:rPr>
            </w:pPr>
            <w:r>
              <w:rPr>
                <w:rFonts w:hint="eastAsia" w:ascii="宋体" w:hAnsi="宋体" w:cs="宋体"/>
                <w:color w:val="000000"/>
                <w:sz w:val="18"/>
                <w:szCs w:val="18"/>
              </w:rPr>
              <w:t>小计</w:t>
            </w:r>
          </w:p>
        </w:tc>
        <w:tc>
          <w:tcPr>
            <w:tcW w:w="627" w:type="dxa"/>
            <w:vAlign w:val="center"/>
          </w:tcPr>
          <w:p>
            <w:pPr>
              <w:adjustRightInd w:val="0"/>
              <w:snapToGrid w:val="0"/>
              <w:spacing w:line="240" w:lineRule="exact"/>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34.5</w:t>
            </w:r>
          </w:p>
        </w:tc>
        <w:tc>
          <w:tcPr>
            <w:tcW w:w="637" w:type="dxa"/>
            <w:vAlign w:val="center"/>
          </w:tcPr>
          <w:p>
            <w:pPr>
              <w:adjustRightInd w:val="0"/>
              <w:snapToGrid w:val="0"/>
              <w:spacing w:line="240" w:lineRule="exact"/>
              <w:ind w:left="-105" w:leftChars="-50" w:right="-105" w:rightChars="-50"/>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r>
              <w:rPr>
                <w:rFonts w:hint="eastAsia" w:ascii="宋体" w:hAnsi="宋体" w:cs="宋体"/>
                <w:color w:val="000000"/>
                <w:sz w:val="18"/>
                <w:szCs w:val="18"/>
              </w:rPr>
              <w:t>694</w:t>
            </w:r>
          </w:p>
        </w:tc>
        <w:tc>
          <w:tcPr>
            <w:tcW w:w="549" w:type="dxa"/>
            <w:vAlign w:val="center"/>
          </w:tcPr>
          <w:p>
            <w:pPr>
              <w:jc w:val="center"/>
              <w:rPr>
                <w:rFonts w:ascii="宋体" w:hAnsi="宋体" w:cs="宋体"/>
                <w:color w:val="000000"/>
                <w:sz w:val="18"/>
                <w:szCs w:val="18"/>
              </w:rPr>
            </w:pPr>
            <w:r>
              <w:rPr>
                <w:rFonts w:hint="eastAsia" w:ascii="宋体" w:hAnsi="宋体" w:cs="宋体"/>
                <w:color w:val="000000"/>
                <w:sz w:val="18"/>
                <w:szCs w:val="18"/>
              </w:rPr>
              <w:t>210</w:t>
            </w:r>
          </w:p>
        </w:tc>
        <w:tc>
          <w:tcPr>
            <w:tcW w:w="531" w:type="dxa"/>
            <w:vAlign w:val="center"/>
          </w:tcPr>
          <w:p>
            <w:pPr>
              <w:jc w:val="center"/>
              <w:rPr>
                <w:rFonts w:ascii="宋体" w:hAnsi="宋体" w:cs="宋体"/>
                <w:color w:val="000000"/>
                <w:sz w:val="18"/>
                <w:szCs w:val="18"/>
              </w:rPr>
            </w:pPr>
          </w:p>
        </w:tc>
        <w:tc>
          <w:tcPr>
            <w:tcW w:w="54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r>
              <w:rPr>
                <w:rFonts w:hint="eastAsia" w:ascii="宋体" w:hAnsi="宋体" w:cs="宋体"/>
                <w:color w:val="000000"/>
                <w:sz w:val="18"/>
                <w:szCs w:val="18"/>
              </w:rPr>
              <w:t>3</w:t>
            </w:r>
          </w:p>
        </w:tc>
        <w:tc>
          <w:tcPr>
            <w:tcW w:w="567" w:type="dxa"/>
            <w:vAlign w:val="center"/>
          </w:tcPr>
          <w:p>
            <w:pPr>
              <w:jc w:val="center"/>
              <w:rPr>
                <w:rFonts w:ascii="宋体" w:hAnsi="宋体" w:cs="宋体"/>
                <w:color w:val="000000"/>
                <w:sz w:val="18"/>
                <w:szCs w:val="18"/>
              </w:rPr>
            </w:pPr>
            <w:r>
              <w:rPr>
                <w:rFonts w:hint="eastAsia" w:ascii="宋体" w:hAnsi="宋体" w:cs="宋体"/>
                <w:color w:val="000000"/>
                <w:sz w:val="18"/>
                <w:szCs w:val="18"/>
              </w:rPr>
              <w:t>7.5</w:t>
            </w:r>
          </w:p>
        </w:tc>
        <w:tc>
          <w:tcPr>
            <w:tcW w:w="567" w:type="dxa"/>
            <w:vAlign w:val="center"/>
          </w:tcPr>
          <w:p>
            <w:pPr>
              <w:jc w:val="center"/>
              <w:rPr>
                <w:rFonts w:ascii="宋体" w:hAnsi="宋体" w:cs="宋体"/>
                <w:color w:val="000000"/>
                <w:sz w:val="15"/>
                <w:szCs w:val="15"/>
              </w:rPr>
            </w:pPr>
            <w:r>
              <w:rPr>
                <w:rFonts w:hint="eastAsia" w:ascii="宋体" w:hAnsi="宋体" w:cs="宋体"/>
                <w:color w:val="000000"/>
                <w:sz w:val="18"/>
                <w:szCs w:val="18"/>
              </w:rPr>
              <w:t>12</w:t>
            </w:r>
          </w:p>
        </w:tc>
        <w:tc>
          <w:tcPr>
            <w:tcW w:w="567" w:type="dxa"/>
            <w:vAlign w:val="center"/>
          </w:tcPr>
          <w:p>
            <w:pPr>
              <w:jc w:val="center"/>
              <w:rPr>
                <w:rFonts w:ascii="宋体" w:hAnsi="宋体" w:cs="宋体"/>
                <w:color w:val="000000"/>
                <w:sz w:val="15"/>
                <w:szCs w:val="15"/>
              </w:rPr>
            </w:pPr>
            <w:r>
              <w:rPr>
                <w:rFonts w:hint="eastAsia" w:ascii="宋体" w:hAnsi="宋体" w:cs="宋体"/>
                <w:color w:val="000000"/>
                <w:sz w:val="15"/>
                <w:szCs w:val="15"/>
              </w:rPr>
              <w:t>11.5</w:t>
            </w:r>
          </w:p>
        </w:tc>
        <w:tc>
          <w:tcPr>
            <w:tcW w:w="567" w:type="dxa"/>
            <w:gridSpan w:val="2"/>
            <w:vAlign w:val="center"/>
          </w:tcPr>
          <w:p>
            <w:pPr>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bookmarkEnd w:id="4"/>
    </w:tbl>
    <w:p>
      <w:pPr>
        <w:spacing w:after="156" w:afterLines="50"/>
        <w:jc w:val="left"/>
        <w:rPr>
          <w:rFonts w:ascii="Times New Roman" w:hAnsi="Times New Roman" w:eastAsia="文鼎小标宋简"/>
          <w:bCs/>
          <w:szCs w:val="30"/>
        </w:rPr>
      </w:pPr>
    </w:p>
    <w:p>
      <w:pPr>
        <w:spacing w:after="156" w:afterLines="50" w:line="700" w:lineRule="exact"/>
        <w:jc w:val="left"/>
        <w:rPr>
          <w:rFonts w:ascii="Times New Roman" w:hAnsi="Times New Roman" w:eastAsia="文鼎小标宋简"/>
          <w:bCs/>
          <w:szCs w:val="30"/>
        </w:rPr>
      </w:pPr>
    </w:p>
    <w:p>
      <w:pPr>
        <w:spacing w:after="156" w:afterLines="50" w:line="700" w:lineRule="exact"/>
        <w:jc w:val="center"/>
        <w:rPr>
          <w:rFonts w:ascii="Times New Roman" w:hAnsi="Times New Roman" w:eastAsia="文鼎小标宋简"/>
          <w:bCs/>
          <w:sz w:val="30"/>
          <w:szCs w:val="30"/>
        </w:rPr>
      </w:pPr>
    </w:p>
    <w:p>
      <w:pPr>
        <w:spacing w:after="156" w:afterLines="50" w:line="700" w:lineRule="exact"/>
        <w:jc w:val="center"/>
        <w:rPr>
          <w:rFonts w:ascii="文鼎小标宋简" w:hAnsi="宋体" w:eastAsia="文鼎小标宋简"/>
          <w:bCs/>
          <w:sz w:val="30"/>
          <w:szCs w:val="30"/>
        </w:rPr>
      </w:pPr>
      <w:r>
        <w:rPr>
          <w:rFonts w:ascii="Times New Roman" w:hAnsi="Times New Roman" w:eastAsia="文鼎小标宋简"/>
          <w:bCs/>
          <w:sz w:val="30"/>
          <w:szCs w:val="30"/>
        </w:rPr>
        <w:br w:type="page"/>
      </w:r>
      <w:r>
        <w:rPr>
          <w:rFonts w:hint="eastAsia" w:ascii="文鼎小标宋简" w:hAnsi="宋体" w:eastAsia="文鼎小标宋简"/>
          <w:bCs/>
          <w:sz w:val="30"/>
          <w:szCs w:val="30"/>
        </w:rPr>
        <w:t>动物科学专业实践教学环节安排表</w:t>
      </w:r>
    </w:p>
    <w:tbl>
      <w:tblPr>
        <w:tblStyle w:val="13"/>
        <w:tblW w:w="8605" w:type="dxa"/>
        <w:jc w:val="center"/>
        <w:tblInd w:w="0" w:type="dxa"/>
        <w:tblLayout w:type="fixed"/>
        <w:tblCellMar>
          <w:top w:w="0" w:type="dxa"/>
          <w:left w:w="108" w:type="dxa"/>
          <w:bottom w:w="0" w:type="dxa"/>
          <w:right w:w="108" w:type="dxa"/>
        </w:tblCellMar>
      </w:tblPr>
      <w:tblGrid>
        <w:gridCol w:w="1212"/>
        <w:gridCol w:w="2436"/>
        <w:gridCol w:w="608"/>
        <w:gridCol w:w="1095"/>
        <w:gridCol w:w="1395"/>
        <w:gridCol w:w="1859"/>
      </w:tblGrid>
      <w:tr>
        <w:tblPrEx>
          <w:tblLayout w:type="fixed"/>
          <w:tblCellMar>
            <w:top w:w="0" w:type="dxa"/>
            <w:left w:w="108" w:type="dxa"/>
            <w:bottom w:w="0" w:type="dxa"/>
            <w:right w:w="108" w:type="dxa"/>
          </w:tblCellMar>
        </w:tblPrEx>
        <w:trPr>
          <w:trHeight w:val="291"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实践环节编号</w:t>
            </w:r>
          </w:p>
        </w:tc>
        <w:tc>
          <w:tcPr>
            <w:tcW w:w="243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实践环节名称</w:t>
            </w:r>
          </w:p>
        </w:tc>
        <w:tc>
          <w:tcPr>
            <w:tcW w:w="6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学分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周数</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建议修读学期</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备注</w:t>
            </w:r>
          </w:p>
        </w:tc>
      </w:tr>
      <w:tr>
        <w:tblPrEx>
          <w:tblLayout w:type="fixed"/>
          <w:tblCellMar>
            <w:top w:w="0" w:type="dxa"/>
            <w:left w:w="108" w:type="dxa"/>
            <w:bottom w:w="0" w:type="dxa"/>
            <w:right w:w="108" w:type="dxa"/>
          </w:tblCellMar>
        </w:tblPrEx>
        <w:trPr>
          <w:trHeight w:val="291" w:hRule="atLeast"/>
          <w:jc w:val="center"/>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sz w:val="18"/>
                <w:szCs w:val="18"/>
              </w:rPr>
            </w:pPr>
            <w:r>
              <w:rPr>
                <w:rFonts w:hint="eastAsia" w:ascii="宋体" w:hAnsi="宋体" w:cs="宋体"/>
                <w:sz w:val="18"/>
                <w:szCs w:val="18"/>
              </w:rPr>
              <w:t>854020</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sz w:val="18"/>
                <w:szCs w:val="18"/>
              </w:rPr>
            </w:pPr>
            <w:r>
              <w:rPr>
                <w:rFonts w:hint="eastAsia" w:ascii="宋体" w:hAnsi="宋体" w:cs="宋体"/>
                <w:sz w:val="18"/>
                <w:szCs w:val="18"/>
              </w:rPr>
              <w:t>草地学教学实习</w:t>
            </w:r>
          </w:p>
        </w:tc>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sz w:val="18"/>
                <w:szCs w:val="18"/>
              </w:rPr>
            </w:pPr>
            <w:r>
              <w:rPr>
                <w:rFonts w:hint="eastAsia" w:ascii="宋体" w:hAnsi="宋体" w:cs="宋体"/>
                <w:sz w:val="18"/>
                <w:szCs w:val="18"/>
              </w:rPr>
              <w:t>0.5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sz w:val="18"/>
                <w:szCs w:val="18"/>
              </w:rPr>
            </w:pPr>
            <w:r>
              <w:rPr>
                <w:rFonts w:hint="eastAsia" w:ascii="宋体" w:hAnsi="宋体" w:cs="宋体"/>
                <w:kern w:val="0"/>
                <w:sz w:val="18"/>
                <w:szCs w:val="18"/>
              </w:rPr>
              <w:t>1</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sz w:val="18"/>
                <w:szCs w:val="18"/>
              </w:rPr>
            </w:pPr>
            <w:r>
              <w:rPr>
                <w:rFonts w:hint="eastAsia" w:ascii="宋体" w:hAnsi="宋体" w:cs="宋体"/>
                <w:kern w:val="0"/>
                <w:sz w:val="18"/>
                <w:szCs w:val="18"/>
              </w:rPr>
              <w:t>4</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sz w:val="18"/>
                <w:szCs w:val="18"/>
              </w:rPr>
            </w:pPr>
            <w:r>
              <w:rPr>
                <w:rFonts w:hint="eastAsia" w:ascii="宋体" w:hAnsi="宋体" w:cs="宋体"/>
                <w:kern w:val="0"/>
                <w:sz w:val="18"/>
                <w:szCs w:val="18"/>
              </w:rPr>
              <w:t>春季4月份进行</w:t>
            </w:r>
          </w:p>
        </w:tc>
      </w:tr>
      <w:tr>
        <w:tblPrEx>
          <w:tblLayout w:type="fixed"/>
          <w:tblCellMar>
            <w:top w:w="0" w:type="dxa"/>
            <w:left w:w="108" w:type="dxa"/>
            <w:bottom w:w="0" w:type="dxa"/>
            <w:right w:w="108" w:type="dxa"/>
          </w:tblCellMar>
        </w:tblPrEx>
        <w:trPr>
          <w:trHeight w:val="291" w:hRule="atLeast"/>
          <w:jc w:val="center"/>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sz w:val="18"/>
                <w:szCs w:val="18"/>
              </w:rPr>
            </w:pPr>
            <w:r>
              <w:rPr>
                <w:rFonts w:hint="eastAsia" w:ascii="宋体" w:hAnsi="宋体" w:cs="宋体"/>
                <w:sz w:val="18"/>
                <w:szCs w:val="18"/>
              </w:rPr>
              <w:t>854009</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sz w:val="18"/>
                <w:szCs w:val="18"/>
              </w:rPr>
            </w:pPr>
            <w:r>
              <w:rPr>
                <w:rFonts w:hint="eastAsia" w:ascii="宋体" w:hAnsi="宋体" w:cs="宋体"/>
                <w:sz w:val="18"/>
                <w:szCs w:val="18"/>
              </w:rPr>
              <w:t>比较解剖学实习</w:t>
            </w:r>
          </w:p>
        </w:tc>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sz w:val="18"/>
                <w:szCs w:val="18"/>
              </w:rPr>
            </w:pPr>
            <w:r>
              <w:rPr>
                <w:rFonts w:hint="eastAsia" w:ascii="宋体" w:hAnsi="宋体" w:cs="宋体"/>
                <w:sz w:val="18"/>
                <w:szCs w:val="18"/>
              </w:rPr>
              <w:t>0.5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sz w:val="18"/>
                <w:szCs w:val="18"/>
              </w:rPr>
            </w:pPr>
            <w:r>
              <w:rPr>
                <w:rFonts w:hint="eastAsia" w:ascii="宋体" w:hAnsi="宋体" w:cs="宋体"/>
                <w:kern w:val="0"/>
                <w:sz w:val="18"/>
                <w:szCs w:val="18"/>
              </w:rPr>
              <w:t>1</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sz w:val="18"/>
                <w:szCs w:val="18"/>
              </w:rPr>
            </w:pPr>
            <w:r>
              <w:rPr>
                <w:rFonts w:hint="eastAsia" w:ascii="宋体" w:hAnsi="宋体" w:cs="宋体"/>
                <w:kern w:val="0"/>
                <w:sz w:val="18"/>
                <w:szCs w:val="18"/>
              </w:rPr>
              <w:t>4</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sz w:val="18"/>
                <w:szCs w:val="18"/>
              </w:rPr>
            </w:pPr>
            <w:r>
              <w:rPr>
                <w:rFonts w:hint="eastAsia" w:ascii="宋体" w:hAnsi="宋体" w:cs="宋体"/>
                <w:kern w:val="0"/>
                <w:sz w:val="18"/>
                <w:szCs w:val="18"/>
              </w:rPr>
              <w:t>修完《</w:t>
            </w:r>
            <w:r>
              <w:rPr>
                <w:rFonts w:hint="eastAsia" w:ascii="宋体" w:hAnsi="宋体" w:cs="宋体"/>
                <w:sz w:val="18"/>
                <w:szCs w:val="18"/>
              </w:rPr>
              <w:t>比较解剖学实习</w:t>
            </w:r>
            <w:r>
              <w:rPr>
                <w:rFonts w:hint="eastAsia" w:ascii="宋体" w:hAnsi="宋体" w:cs="宋体"/>
                <w:kern w:val="0"/>
                <w:sz w:val="18"/>
                <w:szCs w:val="18"/>
              </w:rPr>
              <w:t>》后进行</w:t>
            </w:r>
          </w:p>
        </w:tc>
      </w:tr>
      <w:tr>
        <w:tblPrEx>
          <w:tblLayout w:type="fixed"/>
          <w:tblCellMar>
            <w:top w:w="0" w:type="dxa"/>
            <w:left w:w="108" w:type="dxa"/>
            <w:bottom w:w="0" w:type="dxa"/>
            <w:right w:w="108" w:type="dxa"/>
          </w:tblCellMar>
        </w:tblPrEx>
        <w:trPr>
          <w:trHeight w:val="291" w:hRule="atLeast"/>
          <w:jc w:val="center"/>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854018</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动物遗传学教学实习</w:t>
            </w:r>
          </w:p>
        </w:tc>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kern w:val="0"/>
                <w:sz w:val="18"/>
                <w:szCs w:val="18"/>
              </w:rPr>
            </w:pPr>
            <w:r>
              <w:rPr>
                <w:rFonts w:hint="eastAsia" w:ascii="宋体" w:hAnsi="宋体" w:cs="宋体"/>
                <w:sz w:val="18"/>
                <w:szCs w:val="18"/>
              </w:rPr>
              <w:t>1</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kern w:val="0"/>
                <w:sz w:val="18"/>
                <w:szCs w:val="18"/>
              </w:rPr>
            </w:pPr>
            <w:r>
              <w:rPr>
                <w:rFonts w:hint="eastAsia" w:ascii="宋体" w:hAnsi="宋体" w:cs="宋体"/>
                <w:sz w:val="18"/>
                <w:szCs w:val="18"/>
              </w:rPr>
              <w:t>5</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kern w:val="0"/>
                <w:sz w:val="18"/>
                <w:szCs w:val="18"/>
              </w:rPr>
            </w:pPr>
            <w:r>
              <w:rPr>
                <w:rFonts w:hint="eastAsia" w:ascii="宋体" w:hAnsi="宋体" w:cs="宋体"/>
                <w:kern w:val="0"/>
                <w:sz w:val="18"/>
                <w:szCs w:val="18"/>
              </w:rPr>
              <w:t>修完《动物遗传学》后进行</w:t>
            </w:r>
          </w:p>
        </w:tc>
      </w:tr>
      <w:tr>
        <w:tblPrEx>
          <w:tblLayout w:type="fixed"/>
          <w:tblCellMar>
            <w:top w:w="0" w:type="dxa"/>
            <w:left w:w="108" w:type="dxa"/>
            <w:bottom w:w="0" w:type="dxa"/>
            <w:right w:w="108" w:type="dxa"/>
          </w:tblCellMar>
        </w:tblPrEx>
        <w:trPr>
          <w:trHeight w:val="291" w:hRule="atLeast"/>
          <w:jc w:val="center"/>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854012</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动物育种学教学实习</w:t>
            </w:r>
          </w:p>
        </w:tc>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kern w:val="0"/>
                <w:sz w:val="18"/>
                <w:szCs w:val="18"/>
              </w:rPr>
            </w:pPr>
            <w:r>
              <w:rPr>
                <w:rFonts w:hint="eastAsia" w:ascii="宋体" w:hAnsi="宋体" w:cs="宋体"/>
                <w:sz w:val="18"/>
                <w:szCs w:val="18"/>
              </w:rPr>
              <w:t>1</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kern w:val="0"/>
                <w:sz w:val="18"/>
                <w:szCs w:val="18"/>
              </w:rPr>
            </w:pPr>
            <w:r>
              <w:rPr>
                <w:rFonts w:hint="eastAsia" w:ascii="宋体" w:hAnsi="宋体" w:cs="宋体"/>
                <w:sz w:val="18"/>
                <w:szCs w:val="18"/>
              </w:rPr>
              <w:t>5</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kern w:val="0"/>
                <w:sz w:val="18"/>
                <w:szCs w:val="18"/>
              </w:rPr>
            </w:pPr>
            <w:r>
              <w:rPr>
                <w:rFonts w:hint="eastAsia" w:ascii="宋体" w:hAnsi="宋体" w:cs="宋体"/>
                <w:kern w:val="0"/>
                <w:sz w:val="18"/>
                <w:szCs w:val="18"/>
              </w:rPr>
              <w:t>修完《动物遗传学》和《动物育种学》后进行</w:t>
            </w:r>
          </w:p>
        </w:tc>
      </w:tr>
      <w:tr>
        <w:tblPrEx>
          <w:tblLayout w:type="fixed"/>
          <w:tblCellMar>
            <w:top w:w="0" w:type="dxa"/>
            <w:left w:w="108" w:type="dxa"/>
            <w:bottom w:w="0" w:type="dxa"/>
            <w:right w:w="108" w:type="dxa"/>
          </w:tblCellMar>
        </w:tblPrEx>
        <w:trPr>
          <w:trHeight w:val="291" w:hRule="atLeast"/>
          <w:jc w:val="center"/>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854011</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动物实验技术教学实习</w:t>
            </w:r>
          </w:p>
        </w:tc>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kern w:val="0"/>
                <w:sz w:val="18"/>
                <w:szCs w:val="18"/>
              </w:rPr>
              <w:t>1</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kern w:val="0"/>
                <w:sz w:val="18"/>
                <w:szCs w:val="18"/>
              </w:rPr>
              <w:t>5</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修完《动物实验方法学》后进行</w:t>
            </w:r>
          </w:p>
        </w:tc>
      </w:tr>
      <w:tr>
        <w:tblPrEx>
          <w:tblLayout w:type="fixed"/>
          <w:tblCellMar>
            <w:top w:w="0" w:type="dxa"/>
            <w:left w:w="108" w:type="dxa"/>
            <w:bottom w:w="0" w:type="dxa"/>
            <w:right w:w="108" w:type="dxa"/>
          </w:tblCellMar>
        </w:tblPrEx>
        <w:trPr>
          <w:trHeight w:val="291" w:hRule="atLeast"/>
          <w:jc w:val="center"/>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854010</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实验动物质量检测实习</w:t>
            </w:r>
          </w:p>
        </w:tc>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kern w:val="0"/>
                <w:sz w:val="18"/>
                <w:szCs w:val="18"/>
              </w:rPr>
              <w:t>1</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kern w:val="0"/>
                <w:sz w:val="18"/>
                <w:szCs w:val="18"/>
              </w:rPr>
              <w:t>6</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修完《</w:t>
            </w:r>
            <w:r>
              <w:rPr>
                <w:rFonts w:hint="eastAsia" w:ascii="宋体" w:hAnsi="宋体" w:cs="宋体"/>
                <w:sz w:val="18"/>
                <w:szCs w:val="18"/>
              </w:rPr>
              <w:t>实验动物质量检测</w:t>
            </w:r>
            <w:r>
              <w:rPr>
                <w:rFonts w:hint="eastAsia" w:ascii="宋体" w:hAnsi="宋体" w:cs="宋体"/>
                <w:kern w:val="0"/>
                <w:sz w:val="18"/>
                <w:szCs w:val="18"/>
              </w:rPr>
              <w:t>》后进行</w:t>
            </w:r>
          </w:p>
        </w:tc>
      </w:tr>
      <w:tr>
        <w:tblPrEx>
          <w:tblLayout w:type="fixed"/>
          <w:tblCellMar>
            <w:top w:w="0" w:type="dxa"/>
            <w:left w:w="108" w:type="dxa"/>
            <w:bottom w:w="0" w:type="dxa"/>
            <w:right w:w="108" w:type="dxa"/>
          </w:tblCellMar>
        </w:tblPrEx>
        <w:trPr>
          <w:trHeight w:val="284" w:hRule="atLeast"/>
          <w:jc w:val="center"/>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854017</w:t>
            </w:r>
          </w:p>
        </w:tc>
        <w:tc>
          <w:tcPr>
            <w:tcW w:w="2436"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动物营养与饲料教学实习</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7</w:t>
            </w:r>
          </w:p>
        </w:tc>
        <w:tc>
          <w:tcPr>
            <w:tcW w:w="1859"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kern w:val="0"/>
                <w:sz w:val="18"/>
                <w:szCs w:val="18"/>
              </w:rPr>
              <w:t>修完《动物营养学》和《饲料学》后进行</w:t>
            </w:r>
          </w:p>
        </w:tc>
      </w:tr>
      <w:tr>
        <w:tblPrEx>
          <w:tblLayout w:type="fixed"/>
          <w:tblCellMar>
            <w:top w:w="0" w:type="dxa"/>
            <w:left w:w="108" w:type="dxa"/>
            <w:bottom w:w="0" w:type="dxa"/>
            <w:right w:w="108" w:type="dxa"/>
          </w:tblCellMar>
        </w:tblPrEx>
        <w:trPr>
          <w:trHeight w:val="284" w:hRule="atLeast"/>
          <w:jc w:val="center"/>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854005</w:t>
            </w:r>
          </w:p>
        </w:tc>
        <w:tc>
          <w:tcPr>
            <w:tcW w:w="2436"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饲料加工学教学实习</w:t>
            </w:r>
          </w:p>
        </w:tc>
        <w:tc>
          <w:tcPr>
            <w:tcW w:w="6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w:t>
            </w:r>
          </w:p>
        </w:tc>
        <w:tc>
          <w:tcPr>
            <w:tcW w:w="1859"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kern w:val="0"/>
                <w:sz w:val="18"/>
                <w:szCs w:val="18"/>
              </w:rPr>
            </w:pPr>
            <w:r>
              <w:rPr>
                <w:rFonts w:hint="eastAsia" w:ascii="宋体" w:hAnsi="宋体" w:cs="宋体"/>
                <w:kern w:val="0"/>
                <w:sz w:val="18"/>
                <w:szCs w:val="18"/>
              </w:rPr>
              <w:t>修完《饲料加工学》后进行</w:t>
            </w:r>
          </w:p>
        </w:tc>
      </w:tr>
      <w:tr>
        <w:tblPrEx>
          <w:tblLayout w:type="fixed"/>
          <w:tblCellMar>
            <w:top w:w="0" w:type="dxa"/>
            <w:left w:w="108" w:type="dxa"/>
            <w:bottom w:w="0" w:type="dxa"/>
            <w:right w:w="108" w:type="dxa"/>
          </w:tblCellMar>
        </w:tblPrEx>
        <w:trPr>
          <w:trHeight w:val="284" w:hRule="atLeast"/>
          <w:jc w:val="center"/>
        </w:trPr>
        <w:tc>
          <w:tcPr>
            <w:tcW w:w="1212"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854019</w:t>
            </w:r>
          </w:p>
        </w:tc>
        <w:tc>
          <w:tcPr>
            <w:tcW w:w="2436"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动物繁殖学教学实习</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7</w:t>
            </w:r>
          </w:p>
        </w:tc>
        <w:tc>
          <w:tcPr>
            <w:tcW w:w="1859"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kern w:val="0"/>
                <w:sz w:val="18"/>
                <w:szCs w:val="18"/>
              </w:rPr>
              <w:t>修完《动物繁殖学》后进行</w:t>
            </w:r>
          </w:p>
        </w:tc>
      </w:tr>
      <w:tr>
        <w:tblPrEx>
          <w:tblLayout w:type="fixed"/>
          <w:tblCellMar>
            <w:top w:w="0" w:type="dxa"/>
            <w:left w:w="108" w:type="dxa"/>
            <w:bottom w:w="0" w:type="dxa"/>
            <w:right w:w="108" w:type="dxa"/>
          </w:tblCellMar>
        </w:tblPrEx>
        <w:trPr>
          <w:trHeight w:val="284" w:hRule="atLeast"/>
          <w:jc w:val="center"/>
        </w:trPr>
        <w:tc>
          <w:tcPr>
            <w:tcW w:w="1212"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854008</w:t>
            </w:r>
          </w:p>
        </w:tc>
        <w:tc>
          <w:tcPr>
            <w:tcW w:w="2436"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动物生产实习</w:t>
            </w:r>
          </w:p>
        </w:tc>
        <w:tc>
          <w:tcPr>
            <w:tcW w:w="6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w:t>
            </w:r>
          </w:p>
        </w:tc>
        <w:tc>
          <w:tcPr>
            <w:tcW w:w="10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动物科学方向进行猪、家禽、牛、羊等生产实习，实验动物方向进行实验动物生产实习。</w:t>
            </w:r>
          </w:p>
        </w:tc>
      </w:tr>
      <w:tr>
        <w:tblPrEx>
          <w:tblLayout w:type="fixed"/>
          <w:tblCellMar>
            <w:top w:w="0" w:type="dxa"/>
            <w:left w:w="108" w:type="dxa"/>
            <w:bottom w:w="0" w:type="dxa"/>
            <w:right w:w="108" w:type="dxa"/>
          </w:tblCellMar>
        </w:tblPrEx>
        <w:trPr>
          <w:trHeight w:val="284" w:hRule="atLeast"/>
          <w:jc w:val="center"/>
        </w:trPr>
        <w:tc>
          <w:tcPr>
            <w:tcW w:w="1212"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854007</w:t>
            </w:r>
          </w:p>
        </w:tc>
        <w:tc>
          <w:tcPr>
            <w:tcW w:w="2436"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特种经济动物生产学实习</w:t>
            </w:r>
          </w:p>
        </w:tc>
        <w:tc>
          <w:tcPr>
            <w:tcW w:w="6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修完《</w:t>
            </w:r>
            <w:r>
              <w:rPr>
                <w:rFonts w:hint="eastAsia" w:ascii="宋体" w:hAnsi="宋体" w:cs="宋体"/>
                <w:sz w:val="18"/>
                <w:szCs w:val="18"/>
              </w:rPr>
              <w:t>特种经济动物</w:t>
            </w:r>
            <w:r>
              <w:rPr>
                <w:rFonts w:hint="eastAsia" w:ascii="宋体" w:hAnsi="宋体" w:cs="宋体"/>
                <w:kern w:val="0"/>
                <w:sz w:val="18"/>
                <w:szCs w:val="18"/>
              </w:rPr>
              <w:t>》后进行</w:t>
            </w:r>
          </w:p>
        </w:tc>
      </w:tr>
      <w:tr>
        <w:tblPrEx>
          <w:tblLayout w:type="fixed"/>
          <w:tblCellMar>
            <w:top w:w="0" w:type="dxa"/>
            <w:left w:w="108" w:type="dxa"/>
            <w:bottom w:w="0" w:type="dxa"/>
            <w:right w:w="108" w:type="dxa"/>
          </w:tblCellMar>
        </w:tblPrEx>
        <w:trPr>
          <w:trHeight w:val="284" w:hRule="atLeast"/>
          <w:jc w:val="center"/>
        </w:trPr>
        <w:tc>
          <w:tcPr>
            <w:tcW w:w="1212"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854306</w:t>
            </w:r>
          </w:p>
        </w:tc>
        <w:tc>
          <w:tcPr>
            <w:tcW w:w="2436"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动物生理生化实验技术</w:t>
            </w:r>
          </w:p>
        </w:tc>
        <w:tc>
          <w:tcPr>
            <w:tcW w:w="6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修完《</w:t>
            </w:r>
            <w:r>
              <w:rPr>
                <w:rFonts w:hint="eastAsia" w:ascii="宋体" w:hAnsi="宋体" w:cs="宋体"/>
                <w:sz w:val="18"/>
                <w:szCs w:val="18"/>
              </w:rPr>
              <w:t>动物生理</w:t>
            </w:r>
            <w:r>
              <w:rPr>
                <w:rFonts w:hint="eastAsia" w:ascii="宋体" w:hAnsi="宋体" w:cs="宋体"/>
                <w:kern w:val="0"/>
                <w:sz w:val="18"/>
                <w:szCs w:val="18"/>
              </w:rPr>
              <w:t>》《生物化学》后进行</w:t>
            </w:r>
          </w:p>
        </w:tc>
      </w:tr>
      <w:tr>
        <w:tblPrEx>
          <w:tblLayout w:type="fixed"/>
          <w:tblCellMar>
            <w:top w:w="0" w:type="dxa"/>
            <w:left w:w="108" w:type="dxa"/>
            <w:bottom w:w="0" w:type="dxa"/>
            <w:right w:w="108" w:type="dxa"/>
          </w:tblCellMar>
        </w:tblPrEx>
        <w:trPr>
          <w:trHeight w:val="284" w:hRule="atLeast"/>
          <w:jc w:val="center"/>
        </w:trPr>
        <w:tc>
          <w:tcPr>
            <w:tcW w:w="1212"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854002</w:t>
            </w:r>
          </w:p>
        </w:tc>
        <w:tc>
          <w:tcPr>
            <w:tcW w:w="2436"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开题报告</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kern w:val="0"/>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kern w:val="0"/>
                <w:sz w:val="18"/>
                <w:szCs w:val="18"/>
              </w:rPr>
            </w:pPr>
            <w:r>
              <w:rPr>
                <w:rFonts w:hint="eastAsia" w:ascii="宋体" w:hAnsi="宋体" w:cs="宋体"/>
                <w:sz w:val="18"/>
                <w:szCs w:val="18"/>
              </w:rPr>
              <w:t>7</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宋体" w:hAnsi="宋体" w:cs="宋体"/>
                <w:kern w:val="0"/>
                <w:sz w:val="18"/>
                <w:szCs w:val="18"/>
              </w:rPr>
            </w:pPr>
            <w:r>
              <w:rPr>
                <w:rFonts w:hint="eastAsia" w:ascii="宋体" w:hAnsi="宋体" w:cs="宋体"/>
                <w:kern w:val="0"/>
                <w:sz w:val="18"/>
                <w:szCs w:val="18"/>
              </w:rPr>
              <w:t>在教师指导下进行</w:t>
            </w:r>
          </w:p>
        </w:tc>
      </w:tr>
      <w:tr>
        <w:tblPrEx>
          <w:tblLayout w:type="fixed"/>
          <w:tblCellMar>
            <w:top w:w="0" w:type="dxa"/>
            <w:left w:w="108" w:type="dxa"/>
            <w:bottom w:w="0" w:type="dxa"/>
            <w:right w:w="108" w:type="dxa"/>
          </w:tblCellMar>
        </w:tblPrEx>
        <w:trPr>
          <w:trHeight w:val="284" w:hRule="atLeast"/>
          <w:jc w:val="center"/>
        </w:trPr>
        <w:tc>
          <w:tcPr>
            <w:tcW w:w="1212"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854003</w:t>
            </w:r>
          </w:p>
        </w:tc>
        <w:tc>
          <w:tcPr>
            <w:tcW w:w="2436"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毕业实习</w:t>
            </w:r>
          </w:p>
        </w:tc>
        <w:tc>
          <w:tcPr>
            <w:tcW w:w="6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w:t>
            </w:r>
          </w:p>
        </w:tc>
        <w:tc>
          <w:tcPr>
            <w:tcW w:w="10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7-8</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在教师指导下进行</w:t>
            </w:r>
          </w:p>
        </w:tc>
      </w:tr>
      <w:tr>
        <w:tblPrEx>
          <w:tblLayout w:type="fixed"/>
          <w:tblCellMar>
            <w:top w:w="0" w:type="dxa"/>
            <w:left w:w="108" w:type="dxa"/>
            <w:bottom w:w="0" w:type="dxa"/>
            <w:right w:w="108" w:type="dxa"/>
          </w:tblCellMar>
        </w:tblPrEx>
        <w:trPr>
          <w:trHeight w:val="284" w:hRule="atLeast"/>
          <w:jc w:val="center"/>
        </w:trPr>
        <w:tc>
          <w:tcPr>
            <w:tcW w:w="1212"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854004</w:t>
            </w:r>
          </w:p>
        </w:tc>
        <w:tc>
          <w:tcPr>
            <w:tcW w:w="2436"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毕业论文</w:t>
            </w:r>
          </w:p>
        </w:tc>
        <w:tc>
          <w:tcPr>
            <w:tcW w:w="6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w:t>
            </w:r>
          </w:p>
        </w:tc>
        <w:tc>
          <w:tcPr>
            <w:tcW w:w="10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10</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7-8</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在教师指导下进行</w:t>
            </w:r>
          </w:p>
        </w:tc>
      </w:tr>
      <w:tr>
        <w:tblPrEx>
          <w:tblLayout w:type="fixed"/>
          <w:tblCellMar>
            <w:top w:w="0" w:type="dxa"/>
            <w:left w:w="108" w:type="dxa"/>
            <w:bottom w:w="0" w:type="dxa"/>
            <w:right w:w="108" w:type="dxa"/>
          </w:tblCellMar>
        </w:tblPrEx>
        <w:trPr>
          <w:trHeight w:val="284" w:hRule="atLeast"/>
          <w:jc w:val="center"/>
        </w:trPr>
        <w:tc>
          <w:tcPr>
            <w:tcW w:w="3648" w:type="dxa"/>
            <w:gridSpan w:val="2"/>
            <w:tcBorders>
              <w:top w:val="nil"/>
              <w:left w:val="single" w:color="auto" w:sz="4" w:space="0"/>
              <w:bottom w:val="single" w:color="auto" w:sz="4" w:space="0"/>
              <w:right w:val="single" w:color="auto" w:sz="4" w:space="0"/>
            </w:tcBorders>
            <w:vAlign w:val="center"/>
          </w:tcPr>
          <w:p>
            <w:pPr>
              <w:spacing w:line="200" w:lineRule="exact"/>
              <w:jc w:val="center"/>
              <w:rPr>
                <w:rFonts w:ascii="宋体" w:hAnsi="宋体"/>
                <w:color w:val="000000"/>
                <w:sz w:val="18"/>
                <w:szCs w:val="18"/>
              </w:rPr>
            </w:pPr>
            <w:r>
              <w:rPr>
                <w:rFonts w:hint="eastAsia" w:ascii="宋体" w:hAnsi="宋体"/>
                <w:color w:val="000000"/>
                <w:sz w:val="18"/>
                <w:szCs w:val="18"/>
              </w:rPr>
              <w:t>合计</w:t>
            </w:r>
          </w:p>
        </w:tc>
        <w:tc>
          <w:tcPr>
            <w:tcW w:w="608" w:type="dxa"/>
            <w:tcBorders>
              <w:top w:val="nil"/>
              <w:left w:val="nil"/>
              <w:bottom w:val="single" w:color="auto" w:sz="4" w:space="0"/>
              <w:right w:val="single" w:color="auto" w:sz="4" w:space="0"/>
            </w:tcBorders>
            <w:vAlign w:val="center"/>
          </w:tcPr>
          <w:p>
            <w:pPr>
              <w:spacing w:line="200" w:lineRule="exact"/>
              <w:jc w:val="center"/>
              <w:rPr>
                <w:rFonts w:ascii="宋体" w:hAnsi="宋体"/>
                <w:sz w:val="18"/>
                <w:szCs w:val="18"/>
              </w:rPr>
            </w:pPr>
            <w:r>
              <w:rPr>
                <w:rFonts w:hint="eastAsia" w:ascii="宋体" w:hAnsi="宋体"/>
                <w:sz w:val="18"/>
                <w:szCs w:val="18"/>
              </w:rPr>
              <w:t>18</w:t>
            </w:r>
          </w:p>
        </w:tc>
        <w:tc>
          <w:tcPr>
            <w:tcW w:w="1095" w:type="dxa"/>
            <w:tcBorders>
              <w:top w:val="nil"/>
              <w:left w:val="nil"/>
              <w:bottom w:val="single" w:color="auto" w:sz="4" w:space="0"/>
              <w:right w:val="single" w:color="auto" w:sz="4" w:space="0"/>
            </w:tcBorders>
            <w:vAlign w:val="center"/>
          </w:tcPr>
          <w:p>
            <w:pPr>
              <w:spacing w:line="200" w:lineRule="exact"/>
              <w:jc w:val="center"/>
              <w:rPr>
                <w:rFonts w:ascii="宋体" w:hAnsi="宋体"/>
                <w:sz w:val="18"/>
                <w:szCs w:val="18"/>
              </w:rPr>
            </w:pPr>
            <w:r>
              <w:rPr>
                <w:rFonts w:hint="eastAsia" w:ascii="宋体" w:hAnsi="宋体"/>
                <w:sz w:val="18"/>
                <w:szCs w:val="18"/>
              </w:rPr>
              <w:t>34</w:t>
            </w:r>
          </w:p>
        </w:tc>
        <w:tc>
          <w:tcPr>
            <w:tcW w:w="1395"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color w:val="000000"/>
                <w:sz w:val="18"/>
                <w:szCs w:val="18"/>
              </w:rPr>
            </w:pPr>
          </w:p>
        </w:tc>
        <w:tc>
          <w:tcPr>
            <w:tcW w:w="1859"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color w:val="000000"/>
                <w:sz w:val="18"/>
                <w:szCs w:val="18"/>
              </w:rPr>
            </w:pPr>
          </w:p>
        </w:tc>
      </w:tr>
    </w:tbl>
    <w:p>
      <w:pPr>
        <w:spacing w:after="156" w:afterLines="50" w:line="700" w:lineRule="exact"/>
        <w:jc w:val="center"/>
        <w:rPr>
          <w:rFonts w:ascii="Times New Roman" w:hAnsi="Times New Roman" w:eastAsia="文鼎小标宋简"/>
          <w:sz w:val="30"/>
          <w:szCs w:val="30"/>
        </w:rPr>
      </w:pPr>
    </w:p>
    <w:p>
      <w:pPr>
        <w:jc w:val="center"/>
        <w:rPr>
          <w:rFonts w:ascii="文鼎小标宋简" w:hAnsi="宋体" w:eastAsia="文鼎小标宋简"/>
          <w:bCs/>
          <w:sz w:val="30"/>
          <w:szCs w:val="30"/>
        </w:rPr>
      </w:pPr>
      <w:r>
        <w:rPr>
          <w:rFonts w:hint="eastAsia" w:ascii="文鼎小标宋简" w:hAnsi="宋体" w:eastAsia="文鼎小标宋简"/>
          <w:bCs/>
          <w:sz w:val="30"/>
          <w:szCs w:val="30"/>
        </w:rPr>
        <w:t>动物科学专业学时、学分分配表</w:t>
      </w:r>
    </w:p>
    <w:tbl>
      <w:tblPr>
        <w:tblStyle w:val="13"/>
        <w:tblW w:w="8266" w:type="dxa"/>
        <w:jc w:val="center"/>
        <w:tblInd w:w="0" w:type="dxa"/>
        <w:tblLayout w:type="fixed"/>
        <w:tblCellMar>
          <w:top w:w="0" w:type="dxa"/>
          <w:left w:w="108" w:type="dxa"/>
          <w:bottom w:w="0" w:type="dxa"/>
          <w:right w:w="108" w:type="dxa"/>
        </w:tblCellMar>
      </w:tblPr>
      <w:tblGrid>
        <w:gridCol w:w="1425"/>
        <w:gridCol w:w="733"/>
        <w:gridCol w:w="733"/>
        <w:gridCol w:w="733"/>
        <w:gridCol w:w="735"/>
        <w:gridCol w:w="1080"/>
        <w:gridCol w:w="733"/>
        <w:gridCol w:w="733"/>
        <w:gridCol w:w="670"/>
        <w:gridCol w:w="691"/>
      </w:tblGrid>
      <w:tr>
        <w:tblPrEx>
          <w:tblLayout w:type="fixed"/>
          <w:tblCellMar>
            <w:top w:w="0" w:type="dxa"/>
            <w:left w:w="108" w:type="dxa"/>
            <w:bottom w:w="0" w:type="dxa"/>
            <w:right w:w="108" w:type="dxa"/>
          </w:tblCellMar>
        </w:tblPrEx>
        <w:trPr>
          <w:trHeight w:val="614"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纵向结构</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学时</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百分比</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r>
              <w:rPr>
                <w:kern w:val="0"/>
                <w:sz w:val="18"/>
                <w:szCs w:val="18"/>
              </w:rPr>
              <w:t>%</w:t>
            </w:r>
            <w:r>
              <w:rPr>
                <w:rFonts w:hint="eastAsia" w:ascii="宋体" w:hAnsi="宋体" w:cs="宋体"/>
                <w:kern w:val="0"/>
                <w:sz w:val="18"/>
                <w:szCs w:val="18"/>
              </w:rPr>
              <w:t>）</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学分</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百分比</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r>
              <w:rPr>
                <w:kern w:val="0"/>
                <w:sz w:val="18"/>
                <w:szCs w:val="18"/>
              </w:rPr>
              <w:t>%</w:t>
            </w:r>
            <w:r>
              <w:rPr>
                <w:rFonts w:hint="eastAsia" w:ascii="宋体" w:hAnsi="宋体" w:cs="宋体"/>
                <w:kern w:val="0"/>
                <w:sz w:val="18"/>
                <w:szCs w:val="18"/>
              </w:rPr>
              <w:t>）</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横向结构</w:t>
            </w:r>
          </w:p>
        </w:tc>
        <w:tc>
          <w:tcPr>
            <w:tcW w:w="733"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学时</w:t>
            </w:r>
          </w:p>
        </w:tc>
        <w:tc>
          <w:tcPr>
            <w:tcW w:w="733"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百分比</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r>
              <w:rPr>
                <w:kern w:val="0"/>
                <w:sz w:val="18"/>
                <w:szCs w:val="18"/>
              </w:rPr>
              <w:t>%</w:t>
            </w:r>
            <w:r>
              <w:rPr>
                <w:rFonts w:hint="eastAsia" w:ascii="宋体" w:hAnsi="宋体" w:cs="宋体"/>
                <w:kern w:val="0"/>
                <w:sz w:val="18"/>
                <w:szCs w:val="18"/>
              </w:rPr>
              <w:t>）</w:t>
            </w:r>
          </w:p>
        </w:tc>
        <w:tc>
          <w:tcPr>
            <w:tcW w:w="67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学分</w:t>
            </w:r>
          </w:p>
        </w:tc>
        <w:tc>
          <w:tcPr>
            <w:tcW w:w="691"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百分比</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r>
              <w:rPr>
                <w:kern w:val="0"/>
                <w:sz w:val="18"/>
                <w:szCs w:val="18"/>
              </w:rPr>
              <w:t>%</w:t>
            </w: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trHeight w:val="440"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通识教育课程</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1346</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50.6%</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70</w:t>
            </w:r>
          </w:p>
        </w:tc>
        <w:tc>
          <w:tcPr>
            <w:tcW w:w="73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49%</w:t>
            </w:r>
          </w:p>
        </w:tc>
        <w:tc>
          <w:tcPr>
            <w:tcW w:w="1080" w:type="dxa"/>
            <w:vMerge w:val="restart"/>
            <w:tcBorders>
              <w:top w:val="single" w:color="auto" w:sz="4" w:space="0"/>
              <w:left w:val="nil"/>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必修课</w:t>
            </w:r>
          </w:p>
        </w:tc>
        <w:tc>
          <w:tcPr>
            <w:tcW w:w="733" w:type="dxa"/>
            <w:vMerge w:val="restart"/>
            <w:tcBorders>
              <w:top w:val="single" w:color="auto" w:sz="4" w:space="0"/>
              <w:left w:val="nil"/>
              <w:right w:val="single" w:color="auto" w:sz="4" w:space="0"/>
            </w:tcBorders>
            <w:vAlign w:val="center"/>
          </w:tcPr>
          <w:p>
            <w:pPr>
              <w:spacing w:line="200" w:lineRule="exact"/>
              <w:jc w:val="center"/>
              <w:rPr>
                <w:sz w:val="18"/>
                <w:szCs w:val="18"/>
              </w:rPr>
            </w:pPr>
            <w:r>
              <w:rPr>
                <w:rFonts w:hint="eastAsia"/>
                <w:sz w:val="18"/>
                <w:szCs w:val="18"/>
              </w:rPr>
              <w:t>1926</w:t>
            </w:r>
          </w:p>
        </w:tc>
        <w:tc>
          <w:tcPr>
            <w:tcW w:w="733" w:type="dxa"/>
            <w:vMerge w:val="restart"/>
            <w:tcBorders>
              <w:top w:val="single" w:color="auto" w:sz="4" w:space="0"/>
              <w:left w:val="single" w:color="auto" w:sz="4" w:space="0"/>
              <w:right w:val="single" w:color="auto" w:sz="4" w:space="0"/>
            </w:tcBorders>
            <w:vAlign w:val="center"/>
          </w:tcPr>
          <w:p>
            <w:pPr>
              <w:spacing w:line="200" w:lineRule="exact"/>
              <w:jc w:val="center"/>
              <w:rPr>
                <w:sz w:val="18"/>
                <w:szCs w:val="18"/>
              </w:rPr>
            </w:pPr>
            <w:r>
              <w:rPr>
                <w:rFonts w:hint="eastAsia"/>
                <w:sz w:val="18"/>
                <w:szCs w:val="18"/>
              </w:rPr>
              <w:t>72.4%</w:t>
            </w:r>
          </w:p>
        </w:tc>
        <w:tc>
          <w:tcPr>
            <w:tcW w:w="670" w:type="dxa"/>
            <w:vMerge w:val="restart"/>
            <w:tcBorders>
              <w:top w:val="nil"/>
              <w:left w:val="single" w:color="auto" w:sz="4" w:space="0"/>
              <w:right w:val="single" w:color="auto" w:sz="4" w:space="0"/>
            </w:tcBorders>
            <w:vAlign w:val="center"/>
          </w:tcPr>
          <w:p>
            <w:pPr>
              <w:spacing w:line="200" w:lineRule="exact"/>
              <w:jc w:val="center"/>
              <w:rPr>
                <w:sz w:val="18"/>
                <w:szCs w:val="18"/>
              </w:rPr>
            </w:pPr>
            <w:r>
              <w:rPr>
                <w:rFonts w:hint="eastAsia"/>
                <w:sz w:val="18"/>
                <w:szCs w:val="18"/>
              </w:rPr>
              <w:t>96.5</w:t>
            </w:r>
          </w:p>
        </w:tc>
        <w:tc>
          <w:tcPr>
            <w:tcW w:w="691" w:type="dxa"/>
            <w:vMerge w:val="restart"/>
            <w:tcBorders>
              <w:top w:val="nil"/>
              <w:left w:val="single" w:color="auto" w:sz="4" w:space="0"/>
              <w:right w:val="single" w:color="auto" w:sz="4" w:space="0"/>
            </w:tcBorders>
            <w:vAlign w:val="center"/>
          </w:tcPr>
          <w:p>
            <w:pPr>
              <w:spacing w:line="200" w:lineRule="exact"/>
              <w:jc w:val="center"/>
              <w:rPr>
                <w:sz w:val="18"/>
                <w:szCs w:val="18"/>
              </w:rPr>
            </w:pPr>
            <w:r>
              <w:rPr>
                <w:rFonts w:hint="eastAsia"/>
                <w:sz w:val="18"/>
                <w:szCs w:val="18"/>
              </w:rPr>
              <w:t>67.5%</w:t>
            </w:r>
          </w:p>
        </w:tc>
      </w:tr>
      <w:tr>
        <w:tblPrEx>
          <w:tblLayout w:type="fixed"/>
          <w:tblCellMar>
            <w:top w:w="0" w:type="dxa"/>
            <w:left w:w="108" w:type="dxa"/>
            <w:bottom w:w="0" w:type="dxa"/>
            <w:right w:w="108" w:type="dxa"/>
          </w:tblCellMar>
        </w:tblPrEx>
        <w:trPr>
          <w:trHeight w:val="445" w:hRule="atLeast"/>
          <w:jc w:val="center"/>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学科基础课程</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sz w:val="18"/>
                <w:szCs w:val="18"/>
              </w:rPr>
            </w:pPr>
            <w:r>
              <w:rPr>
                <w:rFonts w:hint="eastAsia"/>
                <w:sz w:val="18"/>
                <w:szCs w:val="18"/>
              </w:rPr>
              <w:t>650</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24.4%</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36</w:t>
            </w:r>
          </w:p>
        </w:tc>
        <w:tc>
          <w:tcPr>
            <w:tcW w:w="73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25%</w:t>
            </w:r>
          </w:p>
        </w:tc>
        <w:tc>
          <w:tcPr>
            <w:tcW w:w="1080" w:type="dxa"/>
            <w:vMerge w:val="continue"/>
            <w:tcBorders>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p>
        </w:tc>
        <w:tc>
          <w:tcPr>
            <w:tcW w:w="733" w:type="dxa"/>
            <w:vMerge w:val="continue"/>
            <w:tcBorders>
              <w:left w:val="nil"/>
              <w:bottom w:val="single" w:color="auto" w:sz="4" w:space="0"/>
              <w:right w:val="single" w:color="auto" w:sz="4" w:space="0"/>
            </w:tcBorders>
            <w:vAlign w:val="center"/>
          </w:tcPr>
          <w:p>
            <w:pPr>
              <w:spacing w:line="200" w:lineRule="exact"/>
              <w:jc w:val="center"/>
              <w:rPr>
                <w:sz w:val="18"/>
                <w:szCs w:val="18"/>
              </w:rPr>
            </w:pPr>
          </w:p>
        </w:tc>
        <w:tc>
          <w:tcPr>
            <w:tcW w:w="733" w:type="dxa"/>
            <w:vMerge w:val="continue"/>
            <w:tcBorders>
              <w:left w:val="single" w:color="auto" w:sz="4" w:space="0"/>
              <w:bottom w:val="single" w:color="auto" w:sz="4" w:space="0"/>
              <w:right w:val="single" w:color="auto" w:sz="4" w:space="0"/>
            </w:tcBorders>
            <w:vAlign w:val="center"/>
          </w:tcPr>
          <w:p>
            <w:pPr>
              <w:spacing w:line="200" w:lineRule="exact"/>
              <w:jc w:val="center"/>
              <w:rPr>
                <w:sz w:val="18"/>
                <w:szCs w:val="18"/>
              </w:rPr>
            </w:pPr>
          </w:p>
        </w:tc>
        <w:tc>
          <w:tcPr>
            <w:tcW w:w="670" w:type="dxa"/>
            <w:vMerge w:val="continue"/>
            <w:tcBorders>
              <w:left w:val="single" w:color="auto" w:sz="4" w:space="0"/>
              <w:bottom w:val="single" w:color="auto" w:sz="4" w:space="0"/>
              <w:right w:val="single" w:color="auto" w:sz="4" w:space="0"/>
            </w:tcBorders>
            <w:vAlign w:val="center"/>
          </w:tcPr>
          <w:p>
            <w:pPr>
              <w:spacing w:line="200" w:lineRule="exact"/>
              <w:jc w:val="center"/>
              <w:rPr>
                <w:sz w:val="18"/>
                <w:szCs w:val="18"/>
              </w:rPr>
            </w:pPr>
          </w:p>
        </w:tc>
        <w:tc>
          <w:tcPr>
            <w:tcW w:w="691" w:type="dxa"/>
            <w:vMerge w:val="continue"/>
            <w:tcBorders>
              <w:left w:val="single" w:color="auto" w:sz="4" w:space="0"/>
              <w:bottom w:val="single" w:color="auto" w:sz="4" w:space="0"/>
              <w:right w:val="single" w:color="auto" w:sz="4" w:space="0"/>
            </w:tcBorders>
            <w:vAlign w:val="center"/>
          </w:tcPr>
          <w:p>
            <w:pPr>
              <w:spacing w:line="200" w:lineRule="exact"/>
              <w:jc w:val="center"/>
              <w:rPr>
                <w:sz w:val="18"/>
                <w:szCs w:val="18"/>
              </w:rPr>
            </w:pPr>
          </w:p>
        </w:tc>
      </w:tr>
      <w:tr>
        <w:tblPrEx>
          <w:tblLayout w:type="fixed"/>
          <w:tblCellMar>
            <w:top w:w="0" w:type="dxa"/>
            <w:left w:w="108" w:type="dxa"/>
            <w:bottom w:w="0" w:type="dxa"/>
            <w:right w:w="108" w:type="dxa"/>
          </w:tblCellMar>
        </w:tblPrEx>
        <w:trPr>
          <w:trHeight w:val="721" w:hRule="atLeast"/>
          <w:jc w:val="center"/>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专业教育课程</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sz w:val="18"/>
                <w:szCs w:val="18"/>
              </w:rPr>
            </w:pPr>
            <w:r>
              <w:rPr>
                <w:rFonts w:hint="eastAsia"/>
                <w:sz w:val="18"/>
                <w:szCs w:val="18"/>
              </w:rPr>
              <w:t>664</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sz w:val="18"/>
                <w:szCs w:val="18"/>
              </w:rPr>
            </w:pPr>
            <w:r>
              <w:rPr>
                <w:rFonts w:hint="eastAsia"/>
                <w:sz w:val="18"/>
                <w:szCs w:val="18"/>
              </w:rPr>
              <w:t>25%</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sz w:val="18"/>
                <w:szCs w:val="18"/>
              </w:rPr>
            </w:pPr>
            <w:r>
              <w:rPr>
                <w:rFonts w:hint="eastAsia"/>
                <w:sz w:val="18"/>
                <w:szCs w:val="18"/>
              </w:rPr>
              <w:t>37</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sz w:val="18"/>
                <w:szCs w:val="18"/>
              </w:rPr>
            </w:pPr>
            <w:r>
              <w:rPr>
                <w:rFonts w:hint="eastAsia"/>
                <w:sz w:val="18"/>
                <w:szCs w:val="18"/>
              </w:rPr>
              <w:t>26%</w:t>
            </w:r>
          </w:p>
        </w:tc>
        <w:tc>
          <w:tcPr>
            <w:tcW w:w="1080" w:type="dxa"/>
            <w:tcBorders>
              <w:top w:val="single" w:color="auto" w:sz="4" w:space="0"/>
              <w:left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选修课</w:t>
            </w:r>
          </w:p>
        </w:tc>
        <w:tc>
          <w:tcPr>
            <w:tcW w:w="733" w:type="dxa"/>
            <w:tcBorders>
              <w:top w:val="single" w:color="auto" w:sz="4" w:space="0"/>
              <w:left w:val="single" w:color="auto" w:sz="4" w:space="0"/>
              <w:right w:val="single" w:color="auto" w:sz="4" w:space="0"/>
            </w:tcBorders>
            <w:shd w:val="clear" w:color="auto" w:fill="auto"/>
            <w:vAlign w:val="center"/>
          </w:tcPr>
          <w:p>
            <w:pPr>
              <w:widowControl/>
              <w:spacing w:line="200" w:lineRule="exact"/>
              <w:jc w:val="center"/>
              <w:rPr>
                <w:kern w:val="0"/>
                <w:sz w:val="18"/>
                <w:szCs w:val="18"/>
              </w:rPr>
            </w:pPr>
            <w:r>
              <w:rPr>
                <w:rFonts w:hint="eastAsia"/>
                <w:kern w:val="0"/>
                <w:sz w:val="18"/>
                <w:szCs w:val="18"/>
              </w:rPr>
              <w:t>734</w:t>
            </w:r>
          </w:p>
        </w:tc>
        <w:tc>
          <w:tcPr>
            <w:tcW w:w="733" w:type="dxa"/>
            <w:tcBorders>
              <w:top w:val="single" w:color="auto" w:sz="4" w:space="0"/>
              <w:left w:val="single" w:color="auto" w:sz="4" w:space="0"/>
              <w:right w:val="single" w:color="auto" w:sz="4" w:space="0"/>
            </w:tcBorders>
            <w:vAlign w:val="center"/>
          </w:tcPr>
          <w:p>
            <w:pPr>
              <w:widowControl/>
              <w:spacing w:line="200" w:lineRule="exact"/>
              <w:jc w:val="center"/>
              <w:rPr>
                <w:kern w:val="0"/>
                <w:sz w:val="18"/>
                <w:szCs w:val="18"/>
              </w:rPr>
            </w:pPr>
            <w:r>
              <w:rPr>
                <w:rFonts w:hint="eastAsia"/>
                <w:kern w:val="0"/>
                <w:sz w:val="18"/>
                <w:szCs w:val="18"/>
              </w:rPr>
              <w:t>27.6%</w:t>
            </w:r>
          </w:p>
        </w:tc>
        <w:tc>
          <w:tcPr>
            <w:tcW w:w="670" w:type="dxa"/>
            <w:tcBorders>
              <w:top w:val="single" w:color="auto" w:sz="4" w:space="0"/>
              <w:left w:val="single" w:color="auto" w:sz="4" w:space="0"/>
              <w:right w:val="single" w:color="auto" w:sz="4" w:space="0"/>
            </w:tcBorders>
            <w:vAlign w:val="center"/>
          </w:tcPr>
          <w:p>
            <w:pPr>
              <w:widowControl/>
              <w:spacing w:line="200" w:lineRule="exact"/>
              <w:jc w:val="center"/>
              <w:rPr>
                <w:kern w:val="0"/>
                <w:sz w:val="18"/>
                <w:szCs w:val="18"/>
              </w:rPr>
            </w:pPr>
            <w:r>
              <w:rPr>
                <w:rFonts w:hint="eastAsia"/>
                <w:kern w:val="0"/>
                <w:sz w:val="18"/>
                <w:szCs w:val="18"/>
              </w:rPr>
              <w:t>46.5</w:t>
            </w:r>
          </w:p>
        </w:tc>
        <w:tc>
          <w:tcPr>
            <w:tcW w:w="691" w:type="dxa"/>
            <w:tcBorders>
              <w:top w:val="single" w:color="auto" w:sz="4" w:space="0"/>
              <w:left w:val="single" w:color="auto" w:sz="4" w:space="0"/>
              <w:right w:val="single" w:color="auto" w:sz="4" w:space="0"/>
            </w:tcBorders>
            <w:vAlign w:val="center"/>
          </w:tcPr>
          <w:p>
            <w:pPr>
              <w:widowControl/>
              <w:spacing w:line="200" w:lineRule="exact"/>
              <w:jc w:val="center"/>
              <w:rPr>
                <w:kern w:val="0"/>
                <w:sz w:val="18"/>
                <w:szCs w:val="18"/>
              </w:rPr>
            </w:pPr>
            <w:r>
              <w:rPr>
                <w:rFonts w:hint="eastAsia"/>
                <w:kern w:val="0"/>
                <w:sz w:val="18"/>
                <w:szCs w:val="18"/>
              </w:rPr>
              <w:t>32.5%</w:t>
            </w:r>
          </w:p>
        </w:tc>
      </w:tr>
      <w:tr>
        <w:tblPrEx>
          <w:tblLayout w:type="fixed"/>
          <w:tblCellMar>
            <w:top w:w="0" w:type="dxa"/>
            <w:left w:w="108" w:type="dxa"/>
            <w:bottom w:w="0" w:type="dxa"/>
            <w:right w:w="108" w:type="dxa"/>
          </w:tblCellMar>
        </w:tblPrEx>
        <w:trPr>
          <w:trHeight w:val="319"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小计</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2660</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100%</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143</w:t>
            </w:r>
          </w:p>
        </w:tc>
        <w:tc>
          <w:tcPr>
            <w:tcW w:w="73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100%</w:t>
            </w:r>
          </w:p>
        </w:tc>
        <w:tc>
          <w:tcPr>
            <w:tcW w:w="1080" w:type="dxa"/>
            <w:tcBorders>
              <w:top w:val="single" w:color="auto" w:sz="4" w:space="0"/>
              <w:left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小计</w:t>
            </w:r>
          </w:p>
        </w:tc>
        <w:tc>
          <w:tcPr>
            <w:tcW w:w="733" w:type="dxa"/>
            <w:tcBorders>
              <w:top w:val="single" w:color="auto" w:sz="4" w:space="0"/>
              <w:left w:val="single" w:color="auto" w:sz="4" w:space="0"/>
              <w:right w:val="single" w:color="auto" w:sz="4" w:space="0"/>
            </w:tcBorders>
            <w:vAlign w:val="center"/>
          </w:tcPr>
          <w:p>
            <w:pPr>
              <w:widowControl/>
              <w:spacing w:line="200" w:lineRule="exact"/>
              <w:jc w:val="center"/>
              <w:rPr>
                <w:kern w:val="0"/>
                <w:sz w:val="18"/>
                <w:szCs w:val="18"/>
              </w:rPr>
            </w:pPr>
            <w:r>
              <w:rPr>
                <w:rFonts w:hint="eastAsia"/>
                <w:kern w:val="0"/>
                <w:sz w:val="18"/>
                <w:szCs w:val="18"/>
              </w:rPr>
              <w:t>2660</w:t>
            </w:r>
          </w:p>
        </w:tc>
        <w:tc>
          <w:tcPr>
            <w:tcW w:w="733" w:type="dxa"/>
            <w:tcBorders>
              <w:top w:val="single" w:color="auto" w:sz="4" w:space="0"/>
              <w:left w:val="single" w:color="auto" w:sz="4" w:space="0"/>
              <w:right w:val="single" w:color="auto" w:sz="4" w:space="0"/>
            </w:tcBorders>
            <w:vAlign w:val="center"/>
          </w:tcPr>
          <w:p>
            <w:pPr>
              <w:widowControl/>
              <w:spacing w:line="200" w:lineRule="exact"/>
              <w:jc w:val="center"/>
              <w:rPr>
                <w:kern w:val="0"/>
                <w:sz w:val="18"/>
                <w:szCs w:val="18"/>
              </w:rPr>
            </w:pPr>
            <w:r>
              <w:rPr>
                <w:rFonts w:hint="eastAsia"/>
                <w:kern w:val="0"/>
                <w:sz w:val="18"/>
                <w:szCs w:val="18"/>
              </w:rPr>
              <w:t>100%</w:t>
            </w:r>
          </w:p>
        </w:tc>
        <w:tc>
          <w:tcPr>
            <w:tcW w:w="670" w:type="dxa"/>
            <w:tcBorders>
              <w:top w:val="single" w:color="auto" w:sz="4" w:space="0"/>
              <w:left w:val="single" w:color="auto" w:sz="4" w:space="0"/>
              <w:right w:val="single" w:color="auto" w:sz="4" w:space="0"/>
            </w:tcBorders>
            <w:vAlign w:val="center"/>
          </w:tcPr>
          <w:p>
            <w:pPr>
              <w:widowControl/>
              <w:spacing w:line="200" w:lineRule="exact"/>
              <w:jc w:val="center"/>
              <w:rPr>
                <w:kern w:val="0"/>
                <w:sz w:val="18"/>
                <w:szCs w:val="18"/>
              </w:rPr>
            </w:pPr>
            <w:r>
              <w:rPr>
                <w:rFonts w:hint="eastAsia"/>
                <w:kern w:val="0"/>
                <w:sz w:val="18"/>
                <w:szCs w:val="18"/>
              </w:rPr>
              <w:t>143</w:t>
            </w:r>
          </w:p>
        </w:tc>
        <w:tc>
          <w:tcPr>
            <w:tcW w:w="691" w:type="dxa"/>
            <w:tcBorders>
              <w:top w:val="single" w:color="auto" w:sz="4" w:space="0"/>
              <w:left w:val="single" w:color="auto" w:sz="4" w:space="0"/>
              <w:right w:val="single" w:color="auto" w:sz="4" w:space="0"/>
            </w:tcBorders>
            <w:vAlign w:val="center"/>
          </w:tcPr>
          <w:p>
            <w:pPr>
              <w:widowControl/>
              <w:spacing w:line="200" w:lineRule="exact"/>
              <w:jc w:val="center"/>
              <w:rPr>
                <w:kern w:val="0"/>
                <w:sz w:val="18"/>
                <w:szCs w:val="18"/>
              </w:rPr>
            </w:pPr>
            <w:r>
              <w:rPr>
                <w:rFonts w:hint="eastAsia"/>
                <w:kern w:val="0"/>
                <w:sz w:val="18"/>
                <w:szCs w:val="18"/>
              </w:rPr>
              <w:t>100%</w:t>
            </w:r>
          </w:p>
        </w:tc>
      </w:tr>
      <w:tr>
        <w:tblPrEx>
          <w:tblLayout w:type="fixed"/>
          <w:tblCellMar>
            <w:top w:w="0" w:type="dxa"/>
            <w:left w:w="108" w:type="dxa"/>
            <w:bottom w:w="0" w:type="dxa"/>
            <w:right w:w="108" w:type="dxa"/>
          </w:tblCellMar>
        </w:tblPrEx>
        <w:trPr>
          <w:trHeight w:val="413"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专业实践教学环节</w:t>
            </w:r>
          </w:p>
        </w:tc>
        <w:tc>
          <w:tcPr>
            <w:tcW w:w="2934" w:type="dxa"/>
            <w:gridSpan w:val="4"/>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18学分</w:t>
            </w:r>
          </w:p>
        </w:tc>
        <w:tc>
          <w:tcPr>
            <w:tcW w:w="1080"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spacing w:val="-10"/>
                <w:kern w:val="0"/>
                <w:sz w:val="18"/>
                <w:szCs w:val="18"/>
              </w:rPr>
            </w:pPr>
            <w:r>
              <w:rPr>
                <w:rFonts w:hint="eastAsia" w:ascii="宋体" w:hAnsi="宋体" w:cs="宋体"/>
                <w:spacing w:val="-10"/>
                <w:kern w:val="0"/>
                <w:sz w:val="18"/>
                <w:szCs w:val="18"/>
              </w:rPr>
              <w:t>合计</w:t>
            </w:r>
          </w:p>
        </w:tc>
        <w:tc>
          <w:tcPr>
            <w:tcW w:w="2827" w:type="dxa"/>
            <w:gridSpan w:val="4"/>
            <w:tcBorders>
              <w:top w:val="single" w:color="auto" w:sz="4" w:space="0"/>
              <w:left w:val="nil"/>
              <w:bottom w:val="single" w:color="auto" w:sz="4" w:space="0"/>
              <w:right w:val="single" w:color="auto" w:sz="4" w:space="0"/>
            </w:tcBorders>
            <w:vAlign w:val="center"/>
          </w:tcPr>
          <w:p>
            <w:pPr>
              <w:spacing w:line="200" w:lineRule="exact"/>
              <w:jc w:val="center"/>
              <w:rPr>
                <w:sz w:val="18"/>
                <w:szCs w:val="18"/>
              </w:rPr>
            </w:pPr>
            <w:r>
              <w:rPr>
                <w:rFonts w:hint="eastAsia"/>
                <w:sz w:val="18"/>
                <w:szCs w:val="18"/>
              </w:rPr>
              <w:t>161学分</w:t>
            </w:r>
          </w:p>
        </w:tc>
      </w:tr>
    </w:tbl>
    <w:p>
      <w:pPr>
        <w:widowControl/>
        <w:jc w:val="left"/>
        <w:rPr>
          <w:rFonts w:ascii="宋体"/>
          <w:sz w:val="18"/>
          <w:szCs w:val="18"/>
        </w:rPr>
      </w:pPr>
    </w:p>
    <w:p>
      <w:pPr>
        <w:widowControl/>
        <w:jc w:val="left"/>
        <w:rPr>
          <w:rFonts w:ascii="宋体" w:cs="宋体"/>
          <w:szCs w:val="21"/>
        </w:rPr>
      </w:pPr>
    </w:p>
    <w:p>
      <w:pPr>
        <w:widowControl/>
        <w:jc w:val="left"/>
        <w:rPr>
          <w:rFonts w:ascii="宋体" w:cs="宋体"/>
          <w:szCs w:val="21"/>
        </w:rPr>
      </w:pPr>
    </w:p>
    <w:p>
      <w:pPr>
        <w:widowControl/>
        <w:jc w:val="left"/>
        <w:rPr>
          <w:rFonts w:ascii="宋体" w:cs="宋体"/>
          <w:szCs w:val="21"/>
        </w:rPr>
      </w:pPr>
    </w:p>
    <w:p>
      <w:pPr>
        <w:widowControl/>
        <w:jc w:val="left"/>
        <w:rPr>
          <w:rFonts w:ascii="宋体" w:cs="宋体"/>
          <w:szCs w:val="21"/>
        </w:rPr>
      </w:pPr>
    </w:p>
    <w:p>
      <w:pPr>
        <w:widowControl/>
        <w:jc w:val="left"/>
        <w:rPr>
          <w:rFonts w:ascii="宋体" w:cs="宋体"/>
          <w:szCs w:val="21"/>
        </w:rPr>
      </w:pPr>
    </w:p>
    <w:p>
      <w:pPr>
        <w:widowControl/>
        <w:jc w:val="center"/>
        <w:rPr>
          <w:rFonts w:ascii="Times New Roman" w:hAnsi="Times New Roman"/>
          <w:b/>
          <w:sz w:val="24"/>
          <w:szCs w:val="24"/>
        </w:rPr>
      </w:pPr>
      <w:r>
        <w:rPr>
          <w:rFonts w:hint="eastAsia" w:ascii="Times New Roman" w:hAnsi="Times New Roman"/>
          <w:b/>
          <w:sz w:val="24"/>
          <w:szCs w:val="24"/>
        </w:rPr>
        <w:t>生物技术专业本科培养方案</w:t>
      </w:r>
    </w:p>
    <w:p>
      <w:pPr>
        <w:widowControl/>
        <w:jc w:val="center"/>
        <w:rPr>
          <w:rFonts w:ascii="Times New Roman" w:hAnsi="Times New Roman"/>
          <w:b/>
          <w:sz w:val="24"/>
          <w:szCs w:val="24"/>
        </w:rPr>
      </w:pPr>
    </w:p>
    <w:p>
      <w:pPr>
        <w:spacing w:line="400" w:lineRule="exact"/>
        <w:ind w:firstLine="422"/>
        <w:rPr>
          <w:rFonts w:ascii="Times New Roman" w:hAnsi="Times New Roman"/>
          <w:b/>
        </w:rPr>
      </w:pPr>
      <w:r>
        <w:rPr>
          <w:rFonts w:hint="eastAsia" w:ascii="Times New Roman" w:hAnsi="Times New Roman"/>
          <w:b/>
        </w:rPr>
        <w:t>一、培养目标</w:t>
      </w:r>
    </w:p>
    <w:p>
      <w:pPr>
        <w:spacing w:line="400" w:lineRule="exact"/>
        <w:ind w:firstLine="422"/>
        <w:rPr>
          <w:rFonts w:ascii="Times New Roman" w:hAnsi="Times New Roman"/>
          <w:color w:val="000000" w:themeColor="text1"/>
          <w14:textFill>
            <w14:solidFill>
              <w14:schemeClr w14:val="tx1"/>
            </w14:solidFill>
          </w14:textFill>
        </w:rPr>
      </w:pPr>
      <w:r>
        <w:rPr>
          <w:rFonts w:hint="eastAsia" w:ascii="Times New Roman" w:hAnsi="Times New Roman"/>
          <w:color w:val="000000"/>
          <w:spacing w:val="-9"/>
          <w:szCs w:val="24"/>
        </w:rPr>
        <w:t>培养具有良好的科学、文化素养和高等的社会责任感，较系统地掌握生物学基础知识、基础理论和基本技能，富有创新精神、创业意识和创新创业能力，</w:t>
      </w:r>
      <w:r>
        <w:rPr>
          <w:rFonts w:hint="eastAsia" w:ascii="Times New Roman" w:hAnsi="Times New Roman"/>
          <w:color w:val="000000" w:themeColor="text1"/>
          <w14:textFill>
            <w14:solidFill>
              <w14:schemeClr w14:val="tx1"/>
            </w14:solidFill>
          </w14:textFill>
        </w:rPr>
        <w:t>符合科技、经济及社会发展要求的应用型、复合型或创新型高素质并具有国际化视野的专门人才。</w:t>
      </w:r>
    </w:p>
    <w:p>
      <w:pPr>
        <w:spacing w:line="360" w:lineRule="auto"/>
        <w:ind w:firstLine="384" w:firstLineChars="200"/>
        <w:rPr>
          <w:rFonts w:ascii="Times New Roman" w:hAnsi="Times New Roman"/>
          <w:color w:val="000000"/>
          <w:spacing w:val="-9"/>
          <w:szCs w:val="24"/>
        </w:rPr>
      </w:pPr>
      <w:r>
        <w:rPr>
          <w:rFonts w:hint="eastAsia" w:ascii="Times New Roman" w:hAnsi="Times New Roman"/>
          <w:color w:val="000000"/>
          <w:spacing w:val="-9"/>
          <w:szCs w:val="24"/>
        </w:rPr>
        <w:t>学生毕业后能在医药卫生、食品、农业、环保等行业的企业、事业和行政管理等部门，从事生物技术及其相关领域的应用研究、技术开发、教学及行政管理等工作，或者有进一步深造的基础和发展的潜力、攻读研究生学位。</w:t>
      </w:r>
    </w:p>
    <w:p>
      <w:pPr>
        <w:spacing w:line="360" w:lineRule="auto"/>
        <w:ind w:firstLine="384" w:firstLineChars="200"/>
        <w:rPr>
          <w:rFonts w:ascii="Times New Roman" w:hAnsi="Times New Roman"/>
          <w:color w:val="000000"/>
          <w:spacing w:val="-9"/>
          <w:szCs w:val="24"/>
        </w:rPr>
      </w:pPr>
      <w:r>
        <w:rPr>
          <w:rFonts w:hint="eastAsia" w:ascii="Times New Roman" w:hAnsi="Times New Roman"/>
          <w:color w:val="000000"/>
          <w:spacing w:val="-9"/>
          <w:szCs w:val="24"/>
        </w:rPr>
        <w:t>学生毕业5年后，经过社会与专业领域实践和锻炼，能够独立承担生物科学及相关领域的教学和科研工作，能够胜任相关领域的企业管理、研发和技术工作。</w:t>
      </w:r>
    </w:p>
    <w:p>
      <w:pPr>
        <w:spacing w:line="400" w:lineRule="exact"/>
        <w:ind w:firstLine="422"/>
        <w:rPr>
          <w:rFonts w:ascii="Times New Roman" w:hAnsi="Times New Roman"/>
          <w:b/>
        </w:rPr>
      </w:pPr>
      <w:r>
        <w:rPr>
          <w:rFonts w:hint="eastAsia" w:ascii="Times New Roman" w:hAnsi="Times New Roman"/>
          <w:b/>
        </w:rPr>
        <w:t>二、培养要求</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学生应熟练掌握</w:t>
      </w:r>
      <w:r>
        <w:rPr>
          <w:rFonts w:hint="eastAsia" w:ascii="Times New Roman" w:hAnsi="Times New Roman"/>
          <w:color w:val="000000"/>
          <w:spacing w:val="-9"/>
          <w:szCs w:val="24"/>
        </w:rPr>
        <w:t>现代生物技术专业相关的基本理论和基本知识，</w:t>
      </w:r>
      <w:r>
        <w:rPr>
          <w:rFonts w:hint="eastAsia" w:ascii="Times New Roman" w:hAnsi="Times New Roman"/>
          <w:color w:val="000000" w:themeColor="text1"/>
          <w14:textFill>
            <w14:solidFill>
              <w14:schemeClr w14:val="tx1"/>
            </w14:solidFill>
          </w14:textFill>
        </w:rPr>
        <w:t>系统进行基础研究和应用研究的科学思维训练、实验实习操作训练和创新创业训练，具有良好的科学思维和学术道德规范及一定的教学、科研、创新创业与管理能力。</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毕业生应具备以下几方面的知识、能力和素质要求：</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1.知识结构</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（1）工具性知识</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具有良好的口语表达和文字写作能力，掌握一门外国语，能熟练运用外语查阅外文书刊和专业资料，具有一定的学术交流能力和语言综合应用能力。具有计算机软硬件基础知识，掌握一门以上的计算机编程语言，具有较强的计算机应用能力，能熟练运用现代信息技术。</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（2）人文社会科学知识</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具有较高的政治学、文学、历史、哲学、伦理学、艺术学、美学、法学、心理学等方面的通识性知识。</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（3）自然科学知识</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具有扎实的数学、物理学、化学、生物学的基本理论与基本知识。</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（4）专业知识</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系统掌握生命科学技术的基础知识和基本原理，熟练掌握基因工程、细胞工程、蛋白质与酶工程、生物化学实验技术等生物科学和技术实验的基本技能；掌握本专业所需的数学、物理学、化学、信息学等学科的基本知识；熟悉生物技术及其产业的相关方针、政策和法规；初步掌握生物技术研究的方法和手段，初步具备发现、提出、分析和解决生物技术相关问题的能力。</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能力结构</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具备良好的自学习惯和能力、较好的表达交流能力、一定的计算机及信息技术应用能力，自主学习、自我发展能力；具有一定的国家视野、一定的外语应用能力和跨文化交流与合作能力；具有一定的创新意识、批评性思维和可持续发展理念。</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素质结构</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（1）具备良好的思想道德素质</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包括正确的政治方向，遵纪守法、诚信为人，有较强的团队意识和健全的人格。</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（2）具备良好的文化素质</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掌握一定的人文社会科学基础知识，具有良好的人文修养、健康的人际交往能力和国际化视野。</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（3）具备良好的专业素质</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受到严格的科学思维和专业技能训练，掌握一定的科学研究方法，具有务实创新的意识和精神；在动物生产类专业领域具有一定的综合分析和解决问题的能力。</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（4）具备良好的身心素质</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包括健康的体魄、良好的心理素质和生活习惯。达到教育部规定的《国家学生体质健康标准》。</w:t>
      </w:r>
    </w:p>
    <w:p>
      <w:pPr>
        <w:spacing w:line="400" w:lineRule="exact"/>
        <w:ind w:firstLine="422"/>
        <w:rPr>
          <w:rFonts w:ascii="Times New Roman" w:hAnsi="Times New Roman"/>
          <w:b/>
        </w:rPr>
      </w:pPr>
      <w:r>
        <w:rPr>
          <w:rFonts w:hint="eastAsia" w:ascii="Times New Roman" w:hAnsi="Times New Roman"/>
          <w:b/>
        </w:rPr>
        <w:t>三、主干学科及核心课程</w:t>
      </w:r>
    </w:p>
    <w:p>
      <w:pPr>
        <w:spacing w:line="400" w:lineRule="exact"/>
        <w:ind w:firstLine="422"/>
        <w:rPr>
          <w:rFonts w:ascii="宋体" w:hAnsi="宋体"/>
          <w:bCs/>
          <w:szCs w:val="24"/>
        </w:rPr>
      </w:pPr>
      <w:r>
        <w:rPr>
          <w:rFonts w:hint="eastAsia" w:ascii="宋体" w:hAnsi="宋体"/>
          <w:b/>
          <w:bCs/>
          <w:szCs w:val="24"/>
        </w:rPr>
        <w:t>主干学科：</w:t>
      </w:r>
      <w:r>
        <w:rPr>
          <w:rFonts w:hint="eastAsia" w:ascii="宋体" w:hAnsi="宋体"/>
          <w:bCs/>
          <w:szCs w:val="24"/>
        </w:rPr>
        <w:t>生物化学与分子生物学、细胞生物学、发育生物学等。</w:t>
      </w:r>
    </w:p>
    <w:p>
      <w:pPr>
        <w:spacing w:line="400" w:lineRule="exact"/>
        <w:ind w:firstLine="422"/>
        <w:rPr>
          <w:rFonts w:ascii="宋体" w:hAnsi="宋体"/>
          <w:bCs/>
          <w:szCs w:val="24"/>
        </w:rPr>
      </w:pPr>
      <w:r>
        <w:rPr>
          <w:rFonts w:hint="eastAsia" w:ascii="宋体" w:hAnsi="宋体"/>
          <w:b/>
          <w:bCs/>
          <w:szCs w:val="24"/>
        </w:rPr>
        <w:t>核心课程：</w:t>
      </w:r>
      <w:r>
        <w:rPr>
          <w:rFonts w:hint="eastAsia" w:ascii="宋体" w:hAnsi="宋体"/>
          <w:bCs/>
          <w:szCs w:val="24"/>
        </w:rPr>
        <w:t>动物生物学、微生物学、生物化学、细胞生物学、遗传学、分子生物学、生物信息学、药理学、基因工程、细胞工程、发酵工程、蛋白质与酶工程等。</w:t>
      </w:r>
    </w:p>
    <w:p>
      <w:pPr>
        <w:spacing w:line="400" w:lineRule="exact"/>
        <w:ind w:firstLine="422"/>
        <w:rPr>
          <w:rFonts w:ascii="宋体" w:hAnsi="宋体"/>
          <w:bCs/>
          <w:szCs w:val="24"/>
        </w:rPr>
      </w:pPr>
      <w:r>
        <w:rPr>
          <w:rFonts w:hint="eastAsia" w:ascii="宋体" w:hAnsi="宋体"/>
          <w:b/>
          <w:bCs/>
          <w:szCs w:val="24"/>
        </w:rPr>
        <w:t>主要实践性教学环节</w:t>
      </w:r>
      <w:r>
        <w:rPr>
          <w:rFonts w:hint="eastAsia" w:ascii="宋体" w:hAnsi="宋体"/>
          <w:bCs/>
          <w:szCs w:val="24"/>
        </w:rPr>
        <w:t>：</w:t>
      </w:r>
      <w:r>
        <w:rPr>
          <w:rFonts w:ascii="宋体" w:hAnsi="宋体"/>
          <w:bCs/>
          <w:szCs w:val="24"/>
        </w:rPr>
        <w:t>包括</w:t>
      </w:r>
      <w:r>
        <w:rPr>
          <w:rFonts w:hint="eastAsia" w:ascii="宋体" w:hAnsi="宋体"/>
          <w:bCs/>
          <w:szCs w:val="24"/>
        </w:rPr>
        <w:t>教学</w:t>
      </w:r>
      <w:r>
        <w:rPr>
          <w:rFonts w:ascii="宋体" w:hAnsi="宋体"/>
          <w:bCs/>
          <w:szCs w:val="24"/>
        </w:rPr>
        <w:t>实习、</w:t>
      </w:r>
      <w:r>
        <w:rPr>
          <w:rFonts w:hint="eastAsia" w:ascii="宋体" w:hAnsi="宋体"/>
          <w:bCs/>
          <w:szCs w:val="24"/>
        </w:rPr>
        <w:t>生产实习、</w:t>
      </w:r>
      <w:r>
        <w:rPr>
          <w:rFonts w:ascii="宋体" w:hAnsi="宋体"/>
          <w:bCs/>
          <w:szCs w:val="24"/>
        </w:rPr>
        <w:t>科学研究训练、毕业论文等</w:t>
      </w:r>
      <w:r>
        <w:rPr>
          <w:rFonts w:hint="eastAsia" w:ascii="宋体" w:hAnsi="宋体"/>
          <w:bCs/>
          <w:szCs w:val="24"/>
        </w:rPr>
        <w:t>。</w:t>
      </w:r>
    </w:p>
    <w:p>
      <w:pPr>
        <w:spacing w:line="400" w:lineRule="exact"/>
        <w:ind w:firstLine="422"/>
        <w:rPr>
          <w:rFonts w:ascii="宋体" w:hAnsi="宋体"/>
          <w:bCs/>
          <w:szCs w:val="24"/>
        </w:rPr>
      </w:pPr>
      <w:r>
        <w:rPr>
          <w:rFonts w:hint="eastAsia" w:ascii="宋体" w:hAnsi="宋体"/>
          <w:b/>
          <w:bCs/>
          <w:szCs w:val="24"/>
        </w:rPr>
        <w:t>主要专业实验</w:t>
      </w:r>
      <w:r>
        <w:rPr>
          <w:rFonts w:hint="eastAsia" w:ascii="宋体" w:hAnsi="宋体"/>
          <w:bCs/>
          <w:szCs w:val="24"/>
        </w:rPr>
        <w:t>：生物化学实验、微生物学实验、细胞工程与细胞实验技术、遗传学实验、基因工程实验、生物化学制备技术等。</w:t>
      </w:r>
    </w:p>
    <w:p>
      <w:pPr>
        <w:spacing w:line="400" w:lineRule="exact"/>
        <w:ind w:firstLine="422"/>
        <w:rPr>
          <w:rFonts w:ascii="Times New Roman" w:hAnsi="Times New Roman"/>
          <w:b/>
        </w:rPr>
      </w:pPr>
      <w:r>
        <w:rPr>
          <w:rFonts w:hint="eastAsia" w:ascii="Times New Roman" w:hAnsi="Times New Roman"/>
          <w:b/>
        </w:rPr>
        <w:t>四、专业特色及专业方向</w:t>
      </w:r>
    </w:p>
    <w:p>
      <w:pPr>
        <w:spacing w:line="400" w:lineRule="exact"/>
        <w:ind w:firstLine="422"/>
        <w:rPr>
          <w:rFonts w:ascii="宋体" w:hAnsi="宋体"/>
          <w:bCs/>
          <w:szCs w:val="24"/>
        </w:rPr>
      </w:pPr>
      <w:r>
        <w:rPr>
          <w:rFonts w:hint="eastAsia" w:ascii="宋体" w:hAnsi="宋体"/>
          <w:b/>
          <w:bCs/>
          <w:szCs w:val="24"/>
        </w:rPr>
        <w:t>专业特色:</w:t>
      </w:r>
      <w:r>
        <w:rPr>
          <w:rFonts w:hint="eastAsia" w:ascii="宋体" w:hAnsi="宋体"/>
          <w:bCs/>
          <w:szCs w:val="24"/>
        </w:rPr>
        <w:t>旨在培养系统掌握生物科学基本理论和生物技术知识，具有较强的生物技术实践操作技能和一定的行业执业能力，能在生物制品、生物能源、生物农业等领域从事科学研究、生产、开发、检验、销售等一线工作的高级技能性人才和研发人员。</w:t>
      </w:r>
    </w:p>
    <w:p>
      <w:pPr>
        <w:spacing w:line="400" w:lineRule="exact"/>
        <w:ind w:firstLine="422"/>
        <w:rPr>
          <w:rFonts w:ascii="宋体" w:hAnsi="宋体"/>
          <w:szCs w:val="24"/>
        </w:rPr>
      </w:pPr>
      <w:r>
        <w:rPr>
          <w:rFonts w:hint="eastAsia" w:ascii="宋体" w:hAnsi="宋体"/>
          <w:b/>
          <w:bCs/>
          <w:szCs w:val="24"/>
        </w:rPr>
        <w:t>专业方向:</w:t>
      </w:r>
      <w:r>
        <w:rPr>
          <w:rFonts w:hint="eastAsia" w:ascii="宋体" w:hAnsi="宋体"/>
          <w:szCs w:val="24"/>
        </w:rPr>
        <w:t>本专业包含生物技术的动物方向。</w:t>
      </w:r>
    </w:p>
    <w:p>
      <w:pPr>
        <w:spacing w:line="400" w:lineRule="exact"/>
        <w:ind w:firstLine="422"/>
        <w:rPr>
          <w:rFonts w:ascii="Times New Roman" w:hAnsi="Times New Roman"/>
          <w:b/>
        </w:rPr>
      </w:pPr>
      <w:r>
        <w:rPr>
          <w:rFonts w:hint="eastAsia" w:ascii="Times New Roman" w:hAnsi="Times New Roman"/>
          <w:b/>
        </w:rPr>
        <w:t>五、修业年限</w:t>
      </w:r>
    </w:p>
    <w:p>
      <w:pPr>
        <w:spacing w:line="400" w:lineRule="exact"/>
        <w:ind w:firstLine="422"/>
        <w:rPr>
          <w:rFonts w:ascii="Times New Roman" w:hAnsi="Times New Roman"/>
        </w:rPr>
      </w:pPr>
      <w:r>
        <w:rPr>
          <w:rFonts w:hint="eastAsia" w:ascii="Times New Roman" w:hAnsi="Times New Roman"/>
        </w:rPr>
        <w:t>一般为四年</w:t>
      </w:r>
      <w:r>
        <w:rPr>
          <w:rFonts w:ascii="Times New Roman" w:hAnsi="Times New Roman"/>
          <w:szCs w:val="21"/>
        </w:rPr>
        <w:t>。</w:t>
      </w:r>
    </w:p>
    <w:p>
      <w:pPr>
        <w:spacing w:line="400" w:lineRule="exact"/>
        <w:ind w:firstLine="422"/>
        <w:rPr>
          <w:rFonts w:ascii="Times New Roman" w:hAnsi="Times New Roman"/>
          <w:b/>
        </w:rPr>
      </w:pPr>
      <w:r>
        <w:rPr>
          <w:rFonts w:hint="eastAsia" w:ascii="Times New Roman" w:hAnsi="Times New Roman"/>
          <w:b/>
        </w:rPr>
        <w:t>六、学位授予</w:t>
      </w:r>
    </w:p>
    <w:p>
      <w:pPr>
        <w:spacing w:line="400" w:lineRule="exact"/>
        <w:ind w:firstLine="422"/>
        <w:rPr>
          <w:rFonts w:ascii="Times New Roman" w:hAnsi="Times New Roman"/>
        </w:rPr>
      </w:pPr>
      <w:r>
        <w:rPr>
          <w:rFonts w:hint="eastAsia" w:ascii="Times New Roman" w:hAnsi="Times New Roman"/>
        </w:rPr>
        <w:t>理学学士</w:t>
      </w:r>
      <w:r>
        <w:rPr>
          <w:rFonts w:ascii="Times New Roman" w:hAnsi="Times New Roman"/>
          <w:szCs w:val="21"/>
        </w:rPr>
        <w:t>。</w:t>
      </w:r>
    </w:p>
    <w:p>
      <w:pPr>
        <w:spacing w:line="400" w:lineRule="exact"/>
        <w:ind w:firstLine="422"/>
        <w:rPr>
          <w:rFonts w:ascii="Times New Roman" w:hAnsi="Times New Roman"/>
          <w:b/>
        </w:rPr>
      </w:pPr>
      <w:r>
        <w:rPr>
          <w:rFonts w:hint="eastAsia" w:ascii="Times New Roman" w:hAnsi="Times New Roman"/>
          <w:b/>
        </w:rPr>
        <w:t>七、毕业合格标准</w:t>
      </w:r>
    </w:p>
    <w:p>
      <w:pPr>
        <w:spacing w:line="400" w:lineRule="exact"/>
        <w:ind w:firstLine="422"/>
        <w:rPr>
          <w:rFonts w:ascii="Times New Roman" w:hAnsi="Times New Roman"/>
        </w:rPr>
      </w:pPr>
      <w:r>
        <w:rPr>
          <w:rFonts w:hint="eastAsia" w:ascii="Times New Roman" w:hAnsi="Times New Roman"/>
        </w:rPr>
        <w:t>1.具有良好的思想道德和身体素质，符合学校规定的德育和体育标准。</w:t>
      </w:r>
    </w:p>
    <w:p>
      <w:pPr>
        <w:spacing w:line="400" w:lineRule="exact"/>
        <w:ind w:firstLine="422"/>
        <w:rPr>
          <w:rFonts w:ascii="Times New Roman" w:hAnsi="Times New Roman"/>
        </w:rPr>
      </w:pPr>
      <w:r>
        <w:rPr>
          <w:rFonts w:hint="eastAsia" w:ascii="Times New Roman" w:hAnsi="Times New Roman"/>
        </w:rPr>
        <w:t>2.通过培养方案规定的全部教学环节，达到本专业各环节规定的总学分165学分。</w:t>
      </w:r>
    </w:p>
    <w:p>
      <w:pPr>
        <w:spacing w:line="400" w:lineRule="exact"/>
        <w:ind w:firstLine="422"/>
        <w:rPr>
          <w:rFonts w:ascii="Times New Roman" w:hAnsi="Times New Roman"/>
        </w:rPr>
      </w:pPr>
      <w:r>
        <w:rPr>
          <w:rFonts w:hint="eastAsia" w:ascii="Times New Roman" w:hAnsi="Times New Roman"/>
        </w:rPr>
        <w:t>3.完成课外培养计划8学分。</w:t>
      </w:r>
    </w:p>
    <w:p>
      <w:pPr>
        <w:spacing w:line="400" w:lineRule="exact"/>
        <w:jc w:val="center"/>
        <w:rPr>
          <w:rFonts w:ascii="Times New Roman" w:hAnsi="Times New Roman" w:eastAsia="文鼎小标宋简"/>
          <w:bCs/>
          <w:sz w:val="30"/>
          <w:szCs w:val="30"/>
        </w:rPr>
      </w:pPr>
    </w:p>
    <w:p>
      <w:pPr>
        <w:spacing w:line="400" w:lineRule="exact"/>
        <w:jc w:val="center"/>
        <w:rPr>
          <w:rFonts w:ascii="Times New Roman" w:hAnsi="Times New Roman" w:eastAsia="文鼎小标宋简"/>
          <w:bCs/>
          <w:sz w:val="30"/>
          <w:szCs w:val="30"/>
        </w:rPr>
      </w:pPr>
    </w:p>
    <w:p>
      <w:pPr>
        <w:spacing w:line="400" w:lineRule="exact"/>
        <w:jc w:val="center"/>
        <w:rPr>
          <w:rFonts w:ascii="Times New Roman" w:hAnsi="Times New Roman" w:eastAsia="文鼎小标宋简"/>
          <w:bCs/>
          <w:sz w:val="30"/>
          <w:szCs w:val="30"/>
        </w:rPr>
      </w:pPr>
      <w:r>
        <w:rPr>
          <w:rFonts w:hint="eastAsia" w:ascii="Times New Roman" w:hAnsi="Times New Roman" w:eastAsia="文鼎小标宋简"/>
          <w:bCs/>
          <w:sz w:val="30"/>
          <w:szCs w:val="30"/>
        </w:rPr>
        <w:t>生物技术专业指导性教学计划及其进程表</w:t>
      </w:r>
    </w:p>
    <w:p>
      <w:pPr>
        <w:spacing w:line="400" w:lineRule="exact"/>
        <w:jc w:val="center"/>
        <w:rPr>
          <w:rFonts w:ascii="Times New Roman" w:hAnsi="Times New Roman" w:eastAsia="文鼎小标宋简"/>
          <w:bCs/>
          <w:sz w:val="30"/>
          <w:szCs w:val="30"/>
        </w:rPr>
      </w:pPr>
    </w:p>
    <w:tbl>
      <w:tblPr>
        <w:tblStyle w:val="13"/>
        <w:tblW w:w="11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
        <w:gridCol w:w="75"/>
        <w:gridCol w:w="300"/>
        <w:gridCol w:w="52"/>
        <w:gridCol w:w="828"/>
        <w:gridCol w:w="2262"/>
        <w:gridCol w:w="545"/>
        <w:gridCol w:w="21"/>
        <w:gridCol w:w="577"/>
        <w:gridCol w:w="492"/>
        <w:gridCol w:w="545"/>
        <w:gridCol w:w="545"/>
        <w:gridCol w:w="545"/>
        <w:gridCol w:w="545"/>
        <w:gridCol w:w="545"/>
        <w:gridCol w:w="545"/>
        <w:gridCol w:w="545"/>
        <w:gridCol w:w="545"/>
        <w:gridCol w:w="542"/>
        <w:gridCol w:w="10"/>
        <w:gridCol w:w="339"/>
        <w:gridCol w:w="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417" w:type="dxa"/>
            <w:gridSpan w:val="2"/>
            <w:vMerge w:val="restart"/>
            <w:textDirection w:val="tbRlV"/>
            <w:vAlign w:val="center"/>
          </w:tcPr>
          <w:p>
            <w:pPr>
              <w:spacing w:line="200" w:lineRule="exact"/>
              <w:ind w:left="20" w:hanging="20" w:hangingChars="11"/>
              <w:jc w:val="center"/>
              <w:rPr>
                <w:rFonts w:ascii="Times New Roman" w:hAnsi="Times New Roman"/>
                <w:sz w:val="18"/>
                <w:szCs w:val="18"/>
              </w:rPr>
            </w:pPr>
            <w:r>
              <w:rPr>
                <w:rFonts w:hint="eastAsia" w:ascii="Times New Roman" w:hAnsi="Times New Roman"/>
                <w:sz w:val="18"/>
                <w:szCs w:val="18"/>
              </w:rPr>
              <w:t>课程类别</w:t>
            </w:r>
          </w:p>
        </w:tc>
        <w:tc>
          <w:tcPr>
            <w:tcW w:w="352" w:type="dxa"/>
            <w:gridSpan w:val="2"/>
            <w:vMerge w:val="restart"/>
            <w:textDirection w:val="tbRlV"/>
            <w:vAlign w:val="center"/>
          </w:tcPr>
          <w:p>
            <w:pPr>
              <w:spacing w:line="200" w:lineRule="exact"/>
              <w:jc w:val="center"/>
              <w:rPr>
                <w:rFonts w:ascii="Times New Roman" w:hAnsi="Times New Roman"/>
                <w:sz w:val="18"/>
                <w:szCs w:val="18"/>
              </w:rPr>
            </w:pPr>
            <w:r>
              <w:rPr>
                <w:rFonts w:hint="eastAsia" w:ascii="Times New Roman" w:hAnsi="Times New Roman"/>
                <w:sz w:val="18"/>
                <w:szCs w:val="18"/>
              </w:rPr>
              <w:t>课程性质</w:t>
            </w:r>
          </w:p>
        </w:tc>
        <w:tc>
          <w:tcPr>
            <w:tcW w:w="828"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课程</w:t>
            </w:r>
          </w:p>
          <w:p>
            <w:pPr>
              <w:spacing w:line="200" w:lineRule="exact"/>
              <w:jc w:val="center"/>
              <w:rPr>
                <w:rFonts w:ascii="Times New Roman" w:hAnsi="Times New Roman"/>
                <w:sz w:val="18"/>
                <w:szCs w:val="18"/>
              </w:rPr>
            </w:pPr>
            <w:r>
              <w:rPr>
                <w:rFonts w:hint="eastAsia" w:ascii="Times New Roman" w:hAnsi="Times New Roman"/>
                <w:sz w:val="18"/>
                <w:szCs w:val="18"/>
              </w:rPr>
              <w:t>代码</w:t>
            </w:r>
          </w:p>
        </w:tc>
        <w:tc>
          <w:tcPr>
            <w:tcW w:w="2262"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课程名称</w:t>
            </w:r>
          </w:p>
        </w:tc>
        <w:tc>
          <w:tcPr>
            <w:tcW w:w="566" w:type="dxa"/>
            <w:gridSpan w:val="2"/>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学分</w:t>
            </w:r>
          </w:p>
        </w:tc>
        <w:tc>
          <w:tcPr>
            <w:tcW w:w="577"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考核性质</w:t>
            </w:r>
          </w:p>
        </w:tc>
        <w:tc>
          <w:tcPr>
            <w:tcW w:w="492"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总学时</w:t>
            </w:r>
          </w:p>
        </w:tc>
        <w:tc>
          <w:tcPr>
            <w:tcW w:w="545"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实</w:t>
            </w:r>
          </w:p>
          <w:p>
            <w:pPr>
              <w:spacing w:line="200" w:lineRule="exact"/>
              <w:jc w:val="center"/>
              <w:rPr>
                <w:rFonts w:ascii="Times New Roman" w:hAnsi="Times New Roman"/>
                <w:sz w:val="18"/>
                <w:szCs w:val="18"/>
              </w:rPr>
            </w:pPr>
            <w:r>
              <w:rPr>
                <w:rFonts w:hint="eastAsia" w:ascii="Times New Roman" w:hAnsi="Times New Roman"/>
                <w:sz w:val="18"/>
                <w:szCs w:val="18"/>
              </w:rPr>
              <w:t>验</w:t>
            </w:r>
          </w:p>
          <w:p>
            <w:pPr>
              <w:spacing w:line="200" w:lineRule="exact"/>
              <w:jc w:val="center"/>
              <w:rPr>
                <w:rFonts w:ascii="Times New Roman" w:hAnsi="Times New Roman"/>
                <w:sz w:val="18"/>
                <w:szCs w:val="18"/>
              </w:rPr>
            </w:pPr>
            <w:r>
              <w:rPr>
                <w:rFonts w:hint="eastAsia" w:ascii="Times New Roman" w:hAnsi="Times New Roman"/>
                <w:sz w:val="18"/>
                <w:szCs w:val="18"/>
              </w:rPr>
              <w:t>学</w:t>
            </w:r>
          </w:p>
          <w:p>
            <w:pPr>
              <w:spacing w:line="200" w:lineRule="exact"/>
              <w:jc w:val="center"/>
              <w:rPr>
                <w:rFonts w:ascii="Times New Roman" w:hAnsi="Times New Roman"/>
                <w:sz w:val="18"/>
                <w:szCs w:val="18"/>
              </w:rPr>
            </w:pPr>
            <w:r>
              <w:rPr>
                <w:rFonts w:hint="eastAsia" w:ascii="Times New Roman" w:hAnsi="Times New Roman"/>
                <w:sz w:val="18"/>
                <w:szCs w:val="18"/>
              </w:rPr>
              <w:t>时</w:t>
            </w:r>
          </w:p>
        </w:tc>
        <w:tc>
          <w:tcPr>
            <w:tcW w:w="4357" w:type="dxa"/>
            <w:gridSpan w:val="8"/>
            <w:vAlign w:val="center"/>
          </w:tcPr>
          <w:p>
            <w:pPr>
              <w:spacing w:line="200" w:lineRule="exact"/>
              <w:jc w:val="center"/>
              <w:rPr>
                <w:rFonts w:ascii="Times New Roman" w:hAnsi="Times New Roman"/>
                <w:sz w:val="18"/>
                <w:szCs w:val="18"/>
              </w:rPr>
            </w:pPr>
            <w:r>
              <w:rPr>
                <w:rFonts w:hint="eastAsia" w:ascii="Times New Roman" w:hAnsi="Times New Roman"/>
                <w:sz w:val="18"/>
                <w:szCs w:val="18"/>
              </w:rPr>
              <w:t>建议修读学期及学分分配</w:t>
            </w:r>
          </w:p>
        </w:tc>
        <w:tc>
          <w:tcPr>
            <w:tcW w:w="632" w:type="dxa"/>
            <w:gridSpan w:val="3"/>
            <w:vAlign w:val="center"/>
          </w:tcPr>
          <w:p>
            <w:pPr>
              <w:spacing w:line="200" w:lineRule="exact"/>
              <w:jc w:val="center"/>
              <w:rPr>
                <w:rFonts w:ascii="Times New Roman" w:hAnsi="Times New Roman"/>
                <w:sz w:val="18"/>
                <w:szCs w:val="18"/>
              </w:rPr>
            </w:pPr>
            <w:r>
              <w:rPr>
                <w:rFonts w:hint="eastAsia" w:ascii="Times New Roman" w:hAnsi="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417" w:type="dxa"/>
            <w:gridSpan w:val="2"/>
            <w:vMerge w:val="continue"/>
            <w:textDirection w:val="tbRlV"/>
            <w:vAlign w:val="center"/>
          </w:tcPr>
          <w:p>
            <w:pPr>
              <w:spacing w:line="200" w:lineRule="exact"/>
              <w:jc w:val="center"/>
              <w:rPr>
                <w:rFonts w:ascii="Times New Roman" w:hAnsi="Times New Roman"/>
              </w:rPr>
            </w:pPr>
          </w:p>
        </w:tc>
        <w:tc>
          <w:tcPr>
            <w:tcW w:w="352" w:type="dxa"/>
            <w:gridSpan w:val="2"/>
            <w:vMerge w:val="continue"/>
            <w:textDirection w:val="tbRlV"/>
            <w:vAlign w:val="center"/>
          </w:tcPr>
          <w:p>
            <w:pPr>
              <w:spacing w:line="200" w:lineRule="exact"/>
              <w:jc w:val="center"/>
              <w:rPr>
                <w:rFonts w:ascii="Times New Roman" w:hAnsi="Times New Roman"/>
              </w:rPr>
            </w:pPr>
          </w:p>
        </w:tc>
        <w:tc>
          <w:tcPr>
            <w:tcW w:w="828" w:type="dxa"/>
            <w:vMerge w:val="continue"/>
            <w:vAlign w:val="center"/>
          </w:tcPr>
          <w:p>
            <w:pPr>
              <w:spacing w:line="200" w:lineRule="exact"/>
              <w:jc w:val="center"/>
              <w:rPr>
                <w:rFonts w:ascii="Times New Roman" w:hAnsi="Times New Roman"/>
              </w:rPr>
            </w:pPr>
          </w:p>
        </w:tc>
        <w:tc>
          <w:tcPr>
            <w:tcW w:w="2262" w:type="dxa"/>
            <w:vMerge w:val="continue"/>
            <w:vAlign w:val="center"/>
          </w:tcPr>
          <w:p>
            <w:pPr>
              <w:spacing w:line="200" w:lineRule="exact"/>
              <w:jc w:val="center"/>
              <w:rPr>
                <w:rFonts w:ascii="Times New Roman" w:hAnsi="Times New Roman"/>
              </w:rPr>
            </w:pPr>
          </w:p>
        </w:tc>
        <w:tc>
          <w:tcPr>
            <w:tcW w:w="566" w:type="dxa"/>
            <w:gridSpan w:val="2"/>
            <w:vMerge w:val="continue"/>
            <w:vAlign w:val="center"/>
          </w:tcPr>
          <w:p>
            <w:pPr>
              <w:spacing w:line="200" w:lineRule="exact"/>
              <w:jc w:val="center"/>
              <w:rPr>
                <w:rFonts w:ascii="Times New Roman" w:hAnsi="Times New Roman"/>
              </w:rPr>
            </w:pPr>
          </w:p>
        </w:tc>
        <w:tc>
          <w:tcPr>
            <w:tcW w:w="577" w:type="dxa"/>
            <w:vMerge w:val="continue"/>
            <w:vAlign w:val="center"/>
          </w:tcPr>
          <w:p>
            <w:pPr>
              <w:spacing w:line="200" w:lineRule="exact"/>
              <w:jc w:val="center"/>
              <w:rPr>
                <w:rFonts w:ascii="Times New Roman" w:hAnsi="Times New Roman"/>
              </w:rPr>
            </w:pPr>
          </w:p>
        </w:tc>
        <w:tc>
          <w:tcPr>
            <w:tcW w:w="492" w:type="dxa"/>
            <w:vMerge w:val="continue"/>
            <w:vAlign w:val="center"/>
          </w:tcPr>
          <w:p>
            <w:pPr>
              <w:spacing w:line="200" w:lineRule="exact"/>
              <w:jc w:val="center"/>
              <w:rPr>
                <w:rFonts w:ascii="Times New Roman" w:hAnsi="Times New Roman"/>
              </w:rPr>
            </w:pPr>
          </w:p>
        </w:tc>
        <w:tc>
          <w:tcPr>
            <w:tcW w:w="545" w:type="dxa"/>
            <w:vMerge w:val="continue"/>
            <w:vAlign w:val="center"/>
          </w:tcPr>
          <w:p>
            <w:pPr>
              <w:spacing w:line="200" w:lineRule="exact"/>
              <w:jc w:val="center"/>
              <w:rPr>
                <w:rFonts w:ascii="Times New Roman" w:hAnsi="Times New Roman"/>
              </w:rPr>
            </w:pPr>
          </w:p>
        </w:tc>
        <w:tc>
          <w:tcPr>
            <w:tcW w:w="545" w:type="dxa"/>
            <w:vAlign w:val="center"/>
          </w:tcPr>
          <w:p>
            <w:pPr>
              <w:spacing w:line="200" w:lineRule="exact"/>
              <w:jc w:val="center"/>
              <w:rPr>
                <w:rFonts w:ascii="Times New Roman" w:hAnsi="Times New Roman"/>
                <w:sz w:val="18"/>
                <w:szCs w:val="18"/>
              </w:rPr>
            </w:pPr>
            <w:r>
              <w:rPr>
                <w:rFonts w:ascii="Times New Roman" w:hAnsi="Times New Roman"/>
                <w:sz w:val="18"/>
                <w:szCs w:val="18"/>
              </w:rPr>
              <w:t>1</w:t>
            </w:r>
          </w:p>
        </w:tc>
        <w:tc>
          <w:tcPr>
            <w:tcW w:w="545" w:type="dxa"/>
            <w:vAlign w:val="center"/>
          </w:tcPr>
          <w:p>
            <w:pPr>
              <w:spacing w:line="200" w:lineRule="exact"/>
              <w:jc w:val="center"/>
              <w:rPr>
                <w:rFonts w:ascii="Times New Roman" w:hAnsi="Times New Roman"/>
                <w:sz w:val="18"/>
                <w:szCs w:val="18"/>
              </w:rPr>
            </w:pPr>
            <w:r>
              <w:rPr>
                <w:rFonts w:ascii="Times New Roman" w:hAnsi="Times New Roman"/>
                <w:sz w:val="18"/>
                <w:szCs w:val="18"/>
              </w:rPr>
              <w:t>2</w:t>
            </w:r>
          </w:p>
        </w:tc>
        <w:tc>
          <w:tcPr>
            <w:tcW w:w="545" w:type="dxa"/>
            <w:vAlign w:val="center"/>
          </w:tcPr>
          <w:p>
            <w:pPr>
              <w:spacing w:line="200" w:lineRule="exact"/>
              <w:jc w:val="center"/>
              <w:rPr>
                <w:rFonts w:ascii="Times New Roman" w:hAnsi="Times New Roman"/>
                <w:sz w:val="18"/>
                <w:szCs w:val="18"/>
              </w:rPr>
            </w:pPr>
            <w:r>
              <w:rPr>
                <w:rFonts w:ascii="Times New Roman" w:hAnsi="Times New Roman"/>
                <w:sz w:val="18"/>
                <w:szCs w:val="18"/>
              </w:rPr>
              <w:t>3</w:t>
            </w:r>
          </w:p>
        </w:tc>
        <w:tc>
          <w:tcPr>
            <w:tcW w:w="545" w:type="dxa"/>
            <w:vAlign w:val="center"/>
          </w:tcPr>
          <w:p>
            <w:pPr>
              <w:spacing w:line="200" w:lineRule="exact"/>
              <w:jc w:val="center"/>
              <w:rPr>
                <w:rFonts w:ascii="Times New Roman" w:hAnsi="Times New Roman"/>
                <w:sz w:val="18"/>
                <w:szCs w:val="18"/>
              </w:rPr>
            </w:pPr>
            <w:r>
              <w:rPr>
                <w:rFonts w:ascii="Times New Roman" w:hAnsi="Times New Roman"/>
                <w:sz w:val="18"/>
                <w:szCs w:val="18"/>
              </w:rPr>
              <w:t>4</w:t>
            </w:r>
          </w:p>
        </w:tc>
        <w:tc>
          <w:tcPr>
            <w:tcW w:w="545" w:type="dxa"/>
            <w:vAlign w:val="center"/>
          </w:tcPr>
          <w:p>
            <w:pPr>
              <w:spacing w:line="200" w:lineRule="exact"/>
              <w:jc w:val="center"/>
              <w:rPr>
                <w:rFonts w:ascii="Times New Roman" w:hAnsi="Times New Roman"/>
                <w:sz w:val="18"/>
                <w:szCs w:val="18"/>
              </w:rPr>
            </w:pPr>
            <w:r>
              <w:rPr>
                <w:rFonts w:ascii="Times New Roman" w:hAnsi="Times New Roman"/>
                <w:sz w:val="18"/>
                <w:szCs w:val="18"/>
              </w:rPr>
              <w:t>5</w:t>
            </w:r>
          </w:p>
        </w:tc>
        <w:tc>
          <w:tcPr>
            <w:tcW w:w="545" w:type="dxa"/>
            <w:vAlign w:val="center"/>
          </w:tcPr>
          <w:p>
            <w:pPr>
              <w:spacing w:line="200" w:lineRule="exact"/>
              <w:jc w:val="center"/>
              <w:rPr>
                <w:rFonts w:ascii="Times New Roman" w:hAnsi="Times New Roman"/>
                <w:sz w:val="18"/>
                <w:szCs w:val="18"/>
              </w:rPr>
            </w:pPr>
            <w:r>
              <w:rPr>
                <w:rFonts w:ascii="Times New Roman" w:hAnsi="Times New Roman"/>
                <w:sz w:val="18"/>
                <w:szCs w:val="18"/>
              </w:rPr>
              <w:t>6</w:t>
            </w:r>
          </w:p>
        </w:tc>
        <w:tc>
          <w:tcPr>
            <w:tcW w:w="545" w:type="dxa"/>
            <w:vAlign w:val="center"/>
          </w:tcPr>
          <w:p>
            <w:pPr>
              <w:spacing w:line="200" w:lineRule="exact"/>
              <w:jc w:val="center"/>
              <w:rPr>
                <w:rFonts w:ascii="Times New Roman" w:hAnsi="Times New Roman"/>
                <w:sz w:val="18"/>
                <w:szCs w:val="18"/>
              </w:rPr>
            </w:pPr>
            <w:r>
              <w:rPr>
                <w:rFonts w:ascii="Times New Roman" w:hAnsi="Times New Roman"/>
                <w:sz w:val="18"/>
                <w:szCs w:val="18"/>
              </w:rPr>
              <w:t>7</w:t>
            </w:r>
          </w:p>
        </w:tc>
        <w:tc>
          <w:tcPr>
            <w:tcW w:w="542" w:type="dxa"/>
            <w:vAlign w:val="center"/>
          </w:tcPr>
          <w:p>
            <w:pPr>
              <w:spacing w:line="200" w:lineRule="exact"/>
              <w:jc w:val="center"/>
              <w:rPr>
                <w:rFonts w:ascii="Times New Roman" w:hAnsi="Times New Roman"/>
                <w:sz w:val="18"/>
                <w:szCs w:val="18"/>
              </w:rPr>
            </w:pPr>
            <w:r>
              <w:rPr>
                <w:rFonts w:ascii="Times New Roman" w:hAnsi="Times New Roman"/>
                <w:sz w:val="18"/>
                <w:szCs w:val="18"/>
              </w:rPr>
              <w:t>8</w:t>
            </w:r>
          </w:p>
        </w:tc>
        <w:tc>
          <w:tcPr>
            <w:tcW w:w="632" w:type="dxa"/>
            <w:gridSpan w:val="3"/>
          </w:tcPr>
          <w:p>
            <w:pPr>
              <w:spacing w:line="2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exact"/>
          <w:jc w:val="center"/>
        </w:trPr>
        <w:tc>
          <w:tcPr>
            <w:tcW w:w="1597" w:type="dxa"/>
            <w:gridSpan w:val="5"/>
            <w:vAlign w:val="center"/>
          </w:tcPr>
          <w:p>
            <w:pPr>
              <w:spacing w:line="200" w:lineRule="exact"/>
              <w:jc w:val="center"/>
              <w:rPr>
                <w:rFonts w:ascii="Times New Roman" w:hAnsi="Times New Roman"/>
                <w:sz w:val="18"/>
                <w:szCs w:val="18"/>
              </w:rPr>
            </w:pPr>
            <w:r>
              <w:rPr>
                <w:rFonts w:hint="eastAsia" w:ascii="Times New Roman" w:hAnsi="Times New Roman"/>
                <w:sz w:val="18"/>
                <w:szCs w:val="18"/>
              </w:rPr>
              <w:t>通识教育课程</w:t>
            </w:r>
          </w:p>
        </w:tc>
        <w:tc>
          <w:tcPr>
            <w:tcW w:w="9431" w:type="dxa"/>
            <w:gridSpan w:val="17"/>
            <w:vAlign w:val="center"/>
          </w:tcPr>
          <w:p>
            <w:pPr>
              <w:spacing w:line="200" w:lineRule="exact"/>
              <w:rPr>
                <w:rFonts w:ascii="Times New Roman" w:hAnsi="Times New Roman"/>
                <w:sz w:val="18"/>
                <w:szCs w:val="18"/>
              </w:rPr>
            </w:pPr>
            <w:r>
              <w:rPr>
                <w:rFonts w:hint="eastAsia" w:ascii="Times New Roman" w:hAnsi="Times New Roman"/>
                <w:sz w:val="18"/>
                <w:szCs w:val="18"/>
              </w:rPr>
              <w:t>详见专业类培养方案，共70学分。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exact"/>
          <w:jc w:val="center"/>
        </w:trPr>
        <w:tc>
          <w:tcPr>
            <w:tcW w:w="342" w:type="dxa"/>
            <w:vMerge w:val="restart"/>
            <w:vAlign w:val="center"/>
          </w:tcPr>
          <w:p>
            <w:pPr>
              <w:spacing w:line="200" w:lineRule="exact"/>
              <w:ind w:left="-25" w:leftChars="-12"/>
              <w:jc w:val="center"/>
              <w:rPr>
                <w:rFonts w:ascii="Times New Roman" w:hAnsi="Times New Roman"/>
                <w:sz w:val="18"/>
                <w:szCs w:val="18"/>
              </w:rPr>
            </w:pPr>
            <w:r>
              <w:rPr>
                <w:rFonts w:hint="eastAsia" w:ascii="Times New Roman" w:hAnsi="Times New Roman"/>
                <w:sz w:val="18"/>
                <w:szCs w:val="18"/>
              </w:rPr>
              <w:t>学</w:t>
            </w:r>
          </w:p>
          <w:p>
            <w:pPr>
              <w:spacing w:line="200" w:lineRule="exact"/>
              <w:ind w:left="-25" w:leftChars="-12"/>
              <w:jc w:val="center"/>
              <w:rPr>
                <w:rFonts w:ascii="Times New Roman" w:hAnsi="Times New Roman"/>
                <w:sz w:val="18"/>
                <w:szCs w:val="18"/>
              </w:rPr>
            </w:pPr>
            <w:r>
              <w:rPr>
                <w:rFonts w:hint="eastAsia" w:ascii="Times New Roman" w:hAnsi="Times New Roman"/>
                <w:sz w:val="18"/>
                <w:szCs w:val="18"/>
              </w:rPr>
              <w:t>科</w:t>
            </w:r>
          </w:p>
          <w:p>
            <w:pPr>
              <w:spacing w:line="200" w:lineRule="exact"/>
              <w:ind w:left="-25" w:leftChars="-12"/>
              <w:jc w:val="center"/>
              <w:rPr>
                <w:rFonts w:ascii="Times New Roman" w:hAnsi="Times New Roman"/>
                <w:sz w:val="18"/>
                <w:szCs w:val="18"/>
              </w:rPr>
            </w:pPr>
            <w:r>
              <w:rPr>
                <w:rFonts w:hint="eastAsia" w:ascii="Times New Roman" w:hAnsi="Times New Roman"/>
                <w:sz w:val="18"/>
                <w:szCs w:val="18"/>
              </w:rPr>
              <w:t>基</w:t>
            </w:r>
          </w:p>
          <w:p>
            <w:pPr>
              <w:spacing w:line="200" w:lineRule="exact"/>
              <w:ind w:left="-25" w:leftChars="-12"/>
              <w:jc w:val="center"/>
              <w:rPr>
                <w:rFonts w:ascii="Times New Roman" w:hAnsi="Times New Roman"/>
                <w:sz w:val="18"/>
                <w:szCs w:val="18"/>
              </w:rPr>
            </w:pPr>
            <w:r>
              <w:rPr>
                <w:rFonts w:hint="eastAsia" w:ascii="Times New Roman" w:hAnsi="Times New Roman"/>
                <w:sz w:val="18"/>
                <w:szCs w:val="18"/>
              </w:rPr>
              <w:t>础</w:t>
            </w:r>
          </w:p>
          <w:p>
            <w:pPr>
              <w:spacing w:line="200" w:lineRule="exact"/>
              <w:ind w:left="-25" w:leftChars="-12"/>
              <w:jc w:val="center"/>
              <w:rPr>
                <w:rFonts w:ascii="Times New Roman" w:hAnsi="Times New Roman"/>
                <w:sz w:val="18"/>
                <w:szCs w:val="18"/>
              </w:rPr>
            </w:pPr>
            <w:r>
              <w:rPr>
                <w:rFonts w:hint="eastAsia" w:ascii="Times New Roman" w:hAnsi="Times New Roman"/>
                <w:sz w:val="18"/>
                <w:szCs w:val="18"/>
              </w:rPr>
              <w:t>课程</w:t>
            </w:r>
          </w:p>
        </w:tc>
        <w:tc>
          <w:tcPr>
            <w:tcW w:w="375" w:type="dxa"/>
            <w:gridSpan w:val="2"/>
            <w:vAlign w:val="center"/>
          </w:tcPr>
          <w:p>
            <w:pPr>
              <w:spacing w:line="200" w:lineRule="exact"/>
              <w:ind w:left="-34" w:leftChars="-16"/>
              <w:jc w:val="center"/>
              <w:rPr>
                <w:rFonts w:ascii="Times New Roman" w:hAnsi="Times New Roman"/>
                <w:sz w:val="18"/>
                <w:szCs w:val="18"/>
              </w:rPr>
            </w:pPr>
            <w:r>
              <w:rPr>
                <w:rFonts w:hint="eastAsia" w:ascii="Times New Roman" w:hAnsi="Times New Roman"/>
                <w:sz w:val="18"/>
                <w:szCs w:val="18"/>
              </w:rPr>
              <w:t>必修课</w:t>
            </w:r>
          </w:p>
        </w:tc>
        <w:tc>
          <w:tcPr>
            <w:tcW w:w="880" w:type="dxa"/>
            <w:gridSpan w:val="2"/>
          </w:tcPr>
          <w:p>
            <w:pPr>
              <w:spacing w:line="200" w:lineRule="exact"/>
              <w:rPr>
                <w:rFonts w:ascii="Times New Roman" w:hAnsi="Times New Roman"/>
                <w:spacing w:val="-20"/>
                <w:sz w:val="18"/>
                <w:szCs w:val="18"/>
              </w:rPr>
            </w:pPr>
          </w:p>
        </w:tc>
        <w:tc>
          <w:tcPr>
            <w:tcW w:w="9431" w:type="dxa"/>
            <w:gridSpan w:val="17"/>
            <w:vAlign w:val="center"/>
          </w:tcPr>
          <w:p>
            <w:pPr>
              <w:spacing w:line="200" w:lineRule="exact"/>
              <w:rPr>
                <w:rFonts w:ascii="Times New Roman" w:hAnsi="Times New Roman"/>
                <w:spacing w:val="-20"/>
                <w:sz w:val="18"/>
                <w:szCs w:val="18"/>
              </w:rPr>
            </w:pPr>
            <w:r>
              <w:rPr>
                <w:rFonts w:hint="eastAsia" w:ascii="Times New Roman" w:hAnsi="Times New Roman"/>
                <w:sz w:val="18"/>
                <w:szCs w:val="18"/>
              </w:rPr>
              <w:t>详见专业类培养方案，共23学分。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restart"/>
            <w:vAlign w:val="center"/>
          </w:tcPr>
          <w:p>
            <w:pPr>
              <w:spacing w:line="200" w:lineRule="exact"/>
              <w:ind w:left="-34" w:leftChars="-16"/>
              <w:jc w:val="center"/>
              <w:rPr>
                <w:rFonts w:ascii="Times New Roman" w:hAnsi="Times New Roman"/>
                <w:sz w:val="18"/>
                <w:szCs w:val="18"/>
              </w:rPr>
            </w:pPr>
            <w:r>
              <w:rPr>
                <w:rFonts w:hint="eastAsia" w:ascii="Times New Roman" w:hAnsi="Times New Roman"/>
                <w:sz w:val="18"/>
                <w:szCs w:val="18"/>
              </w:rPr>
              <w:t>选修课</w:t>
            </w:r>
          </w:p>
        </w:tc>
        <w:tc>
          <w:tcPr>
            <w:tcW w:w="880" w:type="dxa"/>
            <w:gridSpan w:val="2"/>
            <w:shd w:val="clear" w:color="auto" w:fill="auto"/>
            <w:vAlign w:val="center"/>
          </w:tcPr>
          <w:p>
            <w:pPr>
              <w:spacing w:line="200" w:lineRule="exact"/>
              <w:jc w:val="left"/>
              <w:rPr>
                <w:rFonts w:ascii="宋体" w:hAnsi="宋体" w:cs="宋体"/>
                <w:sz w:val="18"/>
                <w:szCs w:val="18"/>
                <w:highlight w:val="none"/>
              </w:rPr>
            </w:pPr>
            <w:r>
              <w:rPr>
                <w:rFonts w:hint="eastAsia" w:ascii="宋体" w:hAnsi="宋体" w:cs="宋体"/>
                <w:sz w:val="18"/>
                <w:szCs w:val="18"/>
                <w:highlight w:val="none"/>
              </w:rPr>
              <w:t>851004</w:t>
            </w:r>
          </w:p>
        </w:tc>
        <w:tc>
          <w:tcPr>
            <w:tcW w:w="2262" w:type="dxa"/>
            <w:shd w:val="clear" w:color="auto" w:fill="auto"/>
            <w:vAlign w:val="center"/>
          </w:tcPr>
          <w:p>
            <w:pPr>
              <w:spacing w:line="200" w:lineRule="exact"/>
              <w:jc w:val="left"/>
              <w:rPr>
                <w:rFonts w:ascii="宋体" w:hAnsi="宋体" w:cs="宋体"/>
                <w:sz w:val="18"/>
                <w:szCs w:val="18"/>
                <w:highlight w:val="none"/>
              </w:rPr>
            </w:pPr>
            <w:r>
              <w:rPr>
                <w:rFonts w:hint="eastAsia" w:ascii="宋体" w:hAnsi="宋体" w:cs="宋体"/>
                <w:sz w:val="18"/>
                <w:szCs w:val="18"/>
                <w:highlight w:val="none"/>
              </w:rPr>
              <w:t>动物生产类导论</w:t>
            </w:r>
          </w:p>
        </w:tc>
        <w:tc>
          <w:tcPr>
            <w:tcW w:w="545" w:type="dxa"/>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pacing w:val="-20"/>
                <w:sz w:val="18"/>
                <w:szCs w:val="18"/>
                <w:highlight w:val="none"/>
              </w:rPr>
              <w:t>0.5</w:t>
            </w:r>
          </w:p>
        </w:tc>
        <w:tc>
          <w:tcPr>
            <w:tcW w:w="598" w:type="dxa"/>
            <w:gridSpan w:val="2"/>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考查</w:t>
            </w:r>
          </w:p>
        </w:tc>
        <w:tc>
          <w:tcPr>
            <w:tcW w:w="492" w:type="dxa"/>
            <w:shd w:val="clear" w:color="auto" w:fill="auto"/>
            <w:vAlign w:val="center"/>
          </w:tcPr>
          <w:p>
            <w:pPr>
              <w:spacing w:line="200" w:lineRule="exact"/>
              <w:jc w:val="center"/>
              <w:rPr>
                <w:rFonts w:hint="eastAsia" w:ascii="宋体" w:hAnsi="宋体" w:eastAsia="宋体" w:cs="宋体"/>
                <w:sz w:val="18"/>
                <w:szCs w:val="18"/>
                <w:highlight w:val="none"/>
                <w:lang w:eastAsia="zh-CN"/>
              </w:rPr>
            </w:pPr>
            <w:r>
              <w:rPr>
                <w:rFonts w:hint="eastAsia" w:ascii="宋体" w:hAnsi="宋体" w:cs="宋体"/>
                <w:spacing w:val="-20"/>
                <w:sz w:val="18"/>
                <w:szCs w:val="18"/>
                <w:highlight w:val="none"/>
                <w:lang w:val="en-US" w:eastAsia="zh-CN"/>
              </w:rPr>
              <w:t>8</w:t>
            </w:r>
          </w:p>
        </w:tc>
        <w:tc>
          <w:tcPr>
            <w:tcW w:w="545" w:type="dxa"/>
            <w:shd w:val="clear" w:color="auto" w:fill="auto"/>
            <w:vAlign w:val="center"/>
          </w:tcPr>
          <w:p>
            <w:pPr>
              <w:spacing w:line="200" w:lineRule="exact"/>
              <w:jc w:val="center"/>
              <w:rPr>
                <w:rFonts w:ascii="宋体" w:hAnsi="宋体" w:cs="宋体"/>
                <w:sz w:val="18"/>
                <w:szCs w:val="18"/>
                <w:highlight w:val="none"/>
              </w:rPr>
            </w:pPr>
          </w:p>
        </w:tc>
        <w:tc>
          <w:tcPr>
            <w:tcW w:w="545" w:type="dxa"/>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pacing w:val="-20"/>
                <w:sz w:val="18"/>
                <w:szCs w:val="18"/>
                <w:highlight w:val="none"/>
              </w:rPr>
              <w:t>0.5</w:t>
            </w:r>
          </w:p>
        </w:tc>
        <w:tc>
          <w:tcPr>
            <w:tcW w:w="545" w:type="dxa"/>
            <w:shd w:val="clear" w:color="auto" w:fill="auto"/>
            <w:vAlign w:val="center"/>
          </w:tcPr>
          <w:p>
            <w:pPr>
              <w:jc w:val="center"/>
              <w:rPr>
                <w:rFonts w:ascii="宋体" w:hAnsi="宋体" w:cs="宋体"/>
                <w:sz w:val="18"/>
                <w:szCs w:val="18"/>
                <w:highlight w:val="none"/>
              </w:rPr>
            </w:pPr>
          </w:p>
        </w:tc>
        <w:tc>
          <w:tcPr>
            <w:tcW w:w="545" w:type="dxa"/>
            <w:shd w:val="clear" w:color="auto" w:fill="auto"/>
            <w:vAlign w:val="center"/>
          </w:tcPr>
          <w:p>
            <w:pPr>
              <w:jc w:val="center"/>
              <w:rPr>
                <w:rFonts w:ascii="宋体" w:hAnsi="宋体" w:cs="宋体"/>
                <w:sz w:val="18"/>
                <w:szCs w:val="18"/>
                <w:highlight w:val="none"/>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restart"/>
            <w:vAlign w:val="center"/>
          </w:tcPr>
          <w:p>
            <w:pPr>
              <w:spacing w:line="200" w:lineRule="exact"/>
              <w:jc w:val="center"/>
              <w:rPr>
                <w:rFonts w:ascii="Times New Roman" w:hAnsi="Times New Roman"/>
                <w:sz w:val="18"/>
                <w:szCs w:val="18"/>
              </w:rPr>
            </w:pPr>
            <w:r>
              <w:rPr>
                <w:rFonts w:ascii="Times New Roman" w:hAnsi="宋体"/>
                <w:sz w:val="18"/>
                <w:szCs w:val="18"/>
              </w:rPr>
              <w:t>至</w:t>
            </w:r>
          </w:p>
          <w:p>
            <w:pPr>
              <w:spacing w:line="200" w:lineRule="exact"/>
              <w:jc w:val="center"/>
              <w:rPr>
                <w:rFonts w:ascii="Times New Roman" w:hAnsi="Times New Roman"/>
                <w:sz w:val="18"/>
                <w:szCs w:val="18"/>
              </w:rPr>
            </w:pPr>
            <w:r>
              <w:rPr>
                <w:rFonts w:ascii="Times New Roman" w:hAnsi="宋体"/>
                <w:sz w:val="18"/>
                <w:szCs w:val="18"/>
              </w:rPr>
              <w:t>少</w:t>
            </w:r>
          </w:p>
          <w:p>
            <w:pPr>
              <w:spacing w:line="200" w:lineRule="exact"/>
              <w:jc w:val="center"/>
              <w:rPr>
                <w:rFonts w:ascii="Times New Roman" w:hAnsi="Times New Roman"/>
                <w:sz w:val="18"/>
                <w:szCs w:val="18"/>
              </w:rPr>
            </w:pPr>
            <w:r>
              <w:rPr>
                <w:rFonts w:ascii="Times New Roman" w:hAnsi="宋体"/>
                <w:sz w:val="18"/>
                <w:szCs w:val="18"/>
              </w:rPr>
              <w:t>选</w:t>
            </w:r>
          </w:p>
          <w:p>
            <w:pPr>
              <w:spacing w:line="200" w:lineRule="exact"/>
              <w:jc w:val="center"/>
              <w:rPr>
                <w:rFonts w:ascii="Times New Roman" w:hAnsi="Times New Roman"/>
                <w:sz w:val="18"/>
                <w:szCs w:val="18"/>
                <w:highlight w:val="none"/>
              </w:rPr>
            </w:pPr>
            <w:r>
              <w:rPr>
                <w:rFonts w:ascii="Times New Roman" w:hAnsi="宋体"/>
                <w:sz w:val="18"/>
                <w:szCs w:val="18"/>
                <w:highlight w:val="none"/>
              </w:rPr>
              <w:t>修</w:t>
            </w:r>
          </w:p>
          <w:p>
            <w:pPr>
              <w:spacing w:line="200" w:lineRule="exact"/>
              <w:jc w:val="center"/>
              <w:rPr>
                <w:rFonts w:ascii="Times New Roman" w:hAnsi="宋体"/>
                <w:sz w:val="18"/>
                <w:szCs w:val="18"/>
                <w:highlight w:val="none"/>
              </w:rPr>
            </w:pPr>
            <w:r>
              <w:rPr>
                <w:rFonts w:hint="eastAsia" w:ascii="Times New Roman" w:hAnsi="宋体"/>
                <w:sz w:val="18"/>
                <w:szCs w:val="18"/>
                <w:highlight w:val="none"/>
              </w:rPr>
              <w:t>17</w:t>
            </w:r>
          </w:p>
          <w:p>
            <w:pPr>
              <w:spacing w:line="200" w:lineRule="exact"/>
              <w:jc w:val="center"/>
              <w:rPr>
                <w:rFonts w:ascii="Times New Roman" w:hAnsi="Times New Roman"/>
                <w:sz w:val="18"/>
                <w:szCs w:val="18"/>
                <w:highlight w:val="none"/>
              </w:rPr>
            </w:pPr>
            <w:r>
              <w:rPr>
                <w:rFonts w:ascii="Times New Roman" w:hAnsi="宋体"/>
                <w:sz w:val="18"/>
                <w:szCs w:val="18"/>
                <w:highlight w:val="none"/>
              </w:rPr>
              <w:t>学</w:t>
            </w:r>
          </w:p>
          <w:p>
            <w:pPr>
              <w:spacing w:line="200" w:lineRule="exact"/>
              <w:ind w:left="-34" w:leftChars="-16"/>
              <w:jc w:val="center"/>
              <w:rPr>
                <w:rFonts w:ascii="Times New Roman" w:hAnsi="Times New Roman"/>
                <w:sz w:val="18"/>
                <w:szCs w:val="18"/>
              </w:rPr>
            </w:pPr>
            <w:r>
              <w:rPr>
                <w:rFonts w:ascii="Times New Roman" w:hAnsi="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880" w:type="dxa"/>
            <w:gridSpan w:val="2"/>
            <w:shd w:val="clear" w:color="auto" w:fill="auto"/>
            <w:textDirection w:val="lrTb"/>
            <w:vAlign w:val="center"/>
          </w:tcPr>
          <w:p>
            <w:pPr>
              <w:spacing w:line="200" w:lineRule="exact"/>
              <w:jc w:val="left"/>
              <w:rPr>
                <w:rFonts w:ascii="宋体" w:hAnsi="宋体" w:cs="宋体"/>
                <w:sz w:val="18"/>
                <w:szCs w:val="18"/>
                <w:highlight w:val="none"/>
              </w:rPr>
            </w:pPr>
            <w:r>
              <w:rPr>
                <w:rFonts w:hint="eastAsia" w:ascii="宋体" w:hAnsi="宋体" w:cs="宋体"/>
                <w:sz w:val="18"/>
                <w:szCs w:val="18"/>
                <w:highlight w:val="none"/>
              </w:rPr>
              <w:t>851007</w:t>
            </w:r>
          </w:p>
        </w:tc>
        <w:tc>
          <w:tcPr>
            <w:tcW w:w="2262" w:type="dxa"/>
            <w:shd w:val="clear" w:color="auto" w:fill="auto"/>
            <w:textDirection w:val="lrTb"/>
            <w:vAlign w:val="center"/>
          </w:tcPr>
          <w:p>
            <w:pPr>
              <w:spacing w:line="200" w:lineRule="exact"/>
              <w:jc w:val="left"/>
              <w:rPr>
                <w:rFonts w:ascii="宋体" w:hAnsi="宋体" w:cs="宋体"/>
                <w:sz w:val="18"/>
                <w:szCs w:val="18"/>
                <w:highlight w:val="none"/>
              </w:rPr>
            </w:pPr>
            <w:r>
              <w:rPr>
                <w:rFonts w:hint="eastAsia" w:ascii="宋体" w:hAnsi="宋体" w:cs="宋体"/>
                <w:sz w:val="18"/>
                <w:szCs w:val="18"/>
                <w:highlight w:val="none"/>
                <w:lang w:val="en-US" w:eastAsia="zh-CN"/>
              </w:rPr>
              <w:t>（人和动物）</w:t>
            </w:r>
            <w:r>
              <w:rPr>
                <w:rFonts w:hint="eastAsia" w:ascii="宋体" w:hAnsi="宋体" w:cs="宋体"/>
                <w:sz w:val="18"/>
                <w:szCs w:val="18"/>
                <w:highlight w:val="none"/>
              </w:rPr>
              <w:t>新生研讨课</w:t>
            </w:r>
          </w:p>
        </w:tc>
        <w:tc>
          <w:tcPr>
            <w:tcW w:w="545" w:type="dxa"/>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pacing w:val="-20"/>
                <w:sz w:val="18"/>
                <w:szCs w:val="18"/>
                <w:highlight w:val="none"/>
              </w:rPr>
              <w:t>0.5</w:t>
            </w:r>
          </w:p>
        </w:tc>
        <w:tc>
          <w:tcPr>
            <w:tcW w:w="598" w:type="dxa"/>
            <w:gridSpan w:val="2"/>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考查</w:t>
            </w:r>
          </w:p>
        </w:tc>
        <w:tc>
          <w:tcPr>
            <w:tcW w:w="492" w:type="dxa"/>
            <w:shd w:val="clear" w:color="auto" w:fill="auto"/>
            <w:vAlign w:val="center"/>
          </w:tcPr>
          <w:p>
            <w:pPr>
              <w:spacing w:line="200" w:lineRule="exact"/>
              <w:jc w:val="center"/>
              <w:rPr>
                <w:rFonts w:hint="eastAsia" w:ascii="宋体" w:hAnsi="宋体" w:eastAsia="宋体" w:cs="宋体"/>
                <w:sz w:val="18"/>
                <w:szCs w:val="18"/>
                <w:highlight w:val="none"/>
                <w:lang w:eastAsia="zh-CN"/>
              </w:rPr>
            </w:pPr>
            <w:r>
              <w:rPr>
                <w:rFonts w:hint="eastAsia" w:ascii="宋体" w:hAnsi="宋体" w:cs="宋体"/>
                <w:spacing w:val="-20"/>
                <w:sz w:val="18"/>
                <w:szCs w:val="18"/>
                <w:highlight w:val="none"/>
                <w:lang w:val="en-US" w:eastAsia="zh-CN"/>
              </w:rPr>
              <w:t>8</w:t>
            </w:r>
          </w:p>
        </w:tc>
        <w:tc>
          <w:tcPr>
            <w:tcW w:w="545" w:type="dxa"/>
            <w:shd w:val="clear" w:color="auto" w:fill="auto"/>
            <w:vAlign w:val="center"/>
          </w:tcPr>
          <w:p>
            <w:pPr>
              <w:spacing w:line="200" w:lineRule="exact"/>
              <w:jc w:val="center"/>
              <w:rPr>
                <w:rFonts w:ascii="宋体" w:hAnsi="宋体" w:cs="宋体"/>
                <w:sz w:val="18"/>
                <w:szCs w:val="18"/>
                <w:highlight w:val="none"/>
              </w:rPr>
            </w:pPr>
          </w:p>
        </w:tc>
        <w:tc>
          <w:tcPr>
            <w:tcW w:w="545" w:type="dxa"/>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pacing w:val="-20"/>
                <w:sz w:val="18"/>
                <w:szCs w:val="18"/>
                <w:highlight w:val="none"/>
              </w:rPr>
              <w:t>0.5</w:t>
            </w:r>
          </w:p>
        </w:tc>
        <w:tc>
          <w:tcPr>
            <w:tcW w:w="545" w:type="dxa"/>
            <w:shd w:val="clear" w:color="auto" w:fill="auto"/>
            <w:vAlign w:val="center"/>
          </w:tcPr>
          <w:p>
            <w:pPr>
              <w:jc w:val="center"/>
              <w:rPr>
                <w:rFonts w:ascii="宋体" w:hAnsi="宋体" w:cs="宋体"/>
                <w:sz w:val="18"/>
                <w:szCs w:val="18"/>
                <w:highlight w:val="none"/>
              </w:rPr>
            </w:pPr>
          </w:p>
        </w:tc>
        <w:tc>
          <w:tcPr>
            <w:tcW w:w="545" w:type="dxa"/>
            <w:shd w:val="clear" w:color="auto" w:fill="auto"/>
            <w:vAlign w:val="center"/>
          </w:tcPr>
          <w:p>
            <w:pPr>
              <w:jc w:val="center"/>
              <w:rPr>
                <w:rFonts w:ascii="宋体" w:hAnsi="宋体" w:cs="宋体"/>
                <w:sz w:val="18"/>
                <w:szCs w:val="18"/>
                <w:highlight w:val="none"/>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vAlign w:val="center"/>
          </w:tcPr>
          <w:p>
            <w:pPr>
              <w:spacing w:line="200" w:lineRule="exact"/>
              <w:ind w:left="-34" w:leftChars="-16"/>
              <w:jc w:val="center"/>
              <w:rPr>
                <w:rFonts w:ascii="Times New Roman"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880" w:type="dxa"/>
            <w:gridSpan w:val="2"/>
            <w:shd w:val="clear" w:color="auto" w:fill="auto"/>
            <w:vAlign w:val="center"/>
          </w:tcPr>
          <w:p>
            <w:pPr>
              <w:spacing w:line="300" w:lineRule="exact"/>
              <w:jc w:val="left"/>
              <w:rPr>
                <w:rFonts w:ascii="宋体" w:hAnsi="宋体" w:cs="宋体"/>
                <w:sz w:val="18"/>
                <w:szCs w:val="18"/>
              </w:rPr>
            </w:pPr>
            <w:r>
              <w:rPr>
                <w:rFonts w:hint="eastAsia" w:ascii="宋体" w:hAnsi="宋体"/>
                <w:sz w:val="18"/>
                <w:szCs w:val="18"/>
              </w:rPr>
              <w:t>853306</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组织化学与切片技术</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0.5</w:t>
            </w:r>
          </w:p>
        </w:tc>
        <w:tc>
          <w:tcPr>
            <w:tcW w:w="598" w:type="dxa"/>
            <w:gridSpan w:val="2"/>
            <w:shd w:val="clear" w:color="auto" w:fill="auto"/>
            <w:vAlign w:val="center"/>
          </w:tcPr>
          <w:p>
            <w:pPr>
              <w:jc w:val="center"/>
              <w:rPr>
                <w:rFonts w:ascii="宋体" w:hAnsi="宋体" w:cs="宋体"/>
                <w:sz w:val="18"/>
                <w:szCs w:val="18"/>
              </w:rPr>
            </w:pPr>
            <w:r>
              <w:rPr>
                <w:rFonts w:hint="eastAsia" w:ascii="宋体" w:hAnsi="宋体" w:cs="宋体"/>
                <w:sz w:val="18"/>
                <w:szCs w:val="18"/>
              </w:rPr>
              <w:t>考查</w:t>
            </w:r>
          </w:p>
        </w:tc>
        <w:tc>
          <w:tcPr>
            <w:tcW w:w="492" w:type="dxa"/>
            <w:shd w:val="clear" w:color="auto" w:fill="auto"/>
            <w:vAlign w:val="center"/>
          </w:tcPr>
          <w:p>
            <w:pPr>
              <w:jc w:val="center"/>
              <w:rPr>
                <w:rFonts w:ascii="宋体" w:hAnsi="宋体" w:cs="宋体"/>
                <w:sz w:val="18"/>
                <w:szCs w:val="18"/>
              </w:rPr>
            </w:pPr>
            <w:r>
              <w:rPr>
                <w:rFonts w:hint="eastAsia" w:ascii="宋体" w:hAnsi="宋体" w:cs="宋体"/>
                <w:sz w:val="18"/>
                <w:szCs w:val="18"/>
              </w:rPr>
              <w:t>20</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20</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0.5</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852511</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动物生物学</w:t>
            </w:r>
          </w:p>
        </w:tc>
        <w:tc>
          <w:tcPr>
            <w:tcW w:w="545"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30</w:t>
            </w:r>
          </w:p>
        </w:tc>
        <w:tc>
          <w:tcPr>
            <w:tcW w:w="545"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8</w:t>
            </w:r>
          </w:p>
        </w:tc>
        <w:tc>
          <w:tcPr>
            <w:tcW w:w="545" w:type="dxa"/>
            <w:shd w:val="clear" w:color="auto" w:fill="auto"/>
            <w:vAlign w:val="center"/>
          </w:tcPr>
          <w:p>
            <w:pPr>
              <w:spacing w:line="200" w:lineRule="exact"/>
              <w:jc w:val="center"/>
              <w:rPr>
                <w:rFonts w:ascii="宋体" w:hAnsi="宋体" w:cs="宋体"/>
                <w:spacing w:val="-20"/>
                <w:sz w:val="18"/>
                <w:szCs w:val="18"/>
              </w:rPr>
            </w:pPr>
          </w:p>
        </w:tc>
        <w:tc>
          <w:tcPr>
            <w:tcW w:w="545" w:type="dxa"/>
            <w:shd w:val="clear" w:color="auto" w:fill="auto"/>
            <w:vAlign w:val="center"/>
          </w:tcPr>
          <w:p>
            <w:pPr>
              <w:spacing w:line="200" w:lineRule="exact"/>
              <w:jc w:val="center"/>
              <w:rPr>
                <w:rFonts w:ascii="宋体" w:hAnsi="宋体" w:cs="宋体"/>
                <w:spacing w:val="-20"/>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1.5</w:t>
            </w:r>
          </w:p>
        </w:tc>
        <w:tc>
          <w:tcPr>
            <w:tcW w:w="545" w:type="dxa"/>
            <w:shd w:val="clear" w:color="auto" w:fill="auto"/>
            <w:vAlign w:val="center"/>
          </w:tcPr>
          <w:p>
            <w:pP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880" w:type="dxa"/>
            <w:gridSpan w:val="2"/>
            <w:shd w:val="clear" w:color="auto" w:fill="auto"/>
          </w:tcPr>
          <w:p>
            <w:pPr>
              <w:spacing w:line="300" w:lineRule="exact"/>
              <w:jc w:val="left"/>
              <w:rPr>
                <w:rFonts w:ascii="宋体"/>
                <w:sz w:val="18"/>
                <w:szCs w:val="18"/>
                <w:highlight w:val="none"/>
              </w:rPr>
            </w:pPr>
            <w:r>
              <w:rPr>
                <w:rFonts w:ascii="宋体" w:hAnsi="宋体"/>
                <w:sz w:val="18"/>
                <w:szCs w:val="18"/>
                <w:highlight w:val="none"/>
              </w:rPr>
              <w:t>822001</w:t>
            </w:r>
          </w:p>
        </w:tc>
        <w:tc>
          <w:tcPr>
            <w:tcW w:w="2262" w:type="dxa"/>
            <w:shd w:val="clear" w:color="auto" w:fill="auto"/>
            <w:vAlign w:val="center"/>
          </w:tcPr>
          <w:p>
            <w:pPr>
              <w:spacing w:line="300" w:lineRule="exact"/>
              <w:jc w:val="left"/>
              <w:rPr>
                <w:rFonts w:ascii="宋体"/>
                <w:sz w:val="18"/>
                <w:szCs w:val="18"/>
                <w:highlight w:val="none"/>
              </w:rPr>
            </w:pPr>
            <w:r>
              <w:rPr>
                <w:rFonts w:hint="eastAsia" w:ascii="宋体" w:hAnsi="宋体"/>
                <w:sz w:val="18"/>
                <w:szCs w:val="18"/>
                <w:highlight w:val="none"/>
              </w:rPr>
              <w:t>植物学</w:t>
            </w:r>
          </w:p>
        </w:tc>
        <w:tc>
          <w:tcPr>
            <w:tcW w:w="545" w:type="dxa"/>
            <w:shd w:val="clear" w:color="auto" w:fill="auto"/>
            <w:vAlign w:val="center"/>
          </w:tcPr>
          <w:p>
            <w:pPr>
              <w:spacing w:line="300" w:lineRule="exact"/>
              <w:jc w:val="center"/>
              <w:rPr>
                <w:rFonts w:ascii="宋体"/>
                <w:sz w:val="18"/>
                <w:szCs w:val="18"/>
                <w:highlight w:val="none"/>
              </w:rPr>
            </w:pPr>
            <w:r>
              <w:rPr>
                <w:rFonts w:ascii="宋体" w:hAnsi="宋体"/>
                <w:sz w:val="18"/>
                <w:szCs w:val="18"/>
                <w:highlight w:val="none"/>
              </w:rPr>
              <w:t>3.5</w:t>
            </w:r>
          </w:p>
        </w:tc>
        <w:tc>
          <w:tcPr>
            <w:tcW w:w="598" w:type="dxa"/>
            <w:gridSpan w:val="2"/>
            <w:shd w:val="clear" w:color="auto" w:fill="auto"/>
            <w:vAlign w:val="center"/>
          </w:tcPr>
          <w:p>
            <w:pPr>
              <w:spacing w:line="300" w:lineRule="exact"/>
              <w:jc w:val="center"/>
              <w:rPr>
                <w:rFonts w:ascii="宋体"/>
                <w:sz w:val="18"/>
                <w:szCs w:val="18"/>
                <w:highlight w:val="none"/>
              </w:rPr>
            </w:pPr>
            <w:r>
              <w:rPr>
                <w:rFonts w:hint="eastAsia" w:ascii="宋体" w:hAnsi="宋体"/>
                <w:sz w:val="18"/>
                <w:szCs w:val="18"/>
                <w:highlight w:val="none"/>
              </w:rPr>
              <w:t>考试</w:t>
            </w:r>
          </w:p>
        </w:tc>
        <w:tc>
          <w:tcPr>
            <w:tcW w:w="492" w:type="dxa"/>
            <w:shd w:val="clear" w:color="auto" w:fill="auto"/>
            <w:vAlign w:val="center"/>
          </w:tcPr>
          <w:p>
            <w:pPr>
              <w:spacing w:line="300" w:lineRule="exact"/>
              <w:jc w:val="center"/>
              <w:rPr>
                <w:rFonts w:ascii="宋体"/>
                <w:sz w:val="18"/>
                <w:szCs w:val="18"/>
                <w:highlight w:val="none"/>
              </w:rPr>
            </w:pPr>
            <w:r>
              <w:rPr>
                <w:rFonts w:ascii="宋体" w:hAnsi="宋体"/>
                <w:sz w:val="18"/>
                <w:szCs w:val="18"/>
                <w:highlight w:val="none"/>
              </w:rPr>
              <w:t>68</w:t>
            </w:r>
          </w:p>
        </w:tc>
        <w:tc>
          <w:tcPr>
            <w:tcW w:w="545" w:type="dxa"/>
            <w:shd w:val="clear" w:color="auto" w:fill="auto"/>
            <w:vAlign w:val="center"/>
          </w:tcPr>
          <w:p>
            <w:pPr>
              <w:spacing w:line="300" w:lineRule="exact"/>
              <w:jc w:val="center"/>
              <w:rPr>
                <w:rFonts w:ascii="宋体"/>
                <w:sz w:val="18"/>
                <w:szCs w:val="18"/>
                <w:highlight w:val="none"/>
              </w:rPr>
            </w:pPr>
            <w:r>
              <w:rPr>
                <w:rFonts w:ascii="宋体" w:hAnsi="宋体"/>
                <w:sz w:val="18"/>
                <w:szCs w:val="18"/>
                <w:highlight w:val="none"/>
              </w:rPr>
              <w:t>24</w:t>
            </w:r>
          </w:p>
        </w:tc>
        <w:tc>
          <w:tcPr>
            <w:tcW w:w="545" w:type="dxa"/>
            <w:shd w:val="clear" w:color="auto" w:fill="auto"/>
            <w:vAlign w:val="center"/>
          </w:tcPr>
          <w:p>
            <w:pPr>
              <w:jc w:val="center"/>
              <w:rPr>
                <w:rFonts w:ascii="宋体"/>
                <w:sz w:val="18"/>
                <w:szCs w:val="18"/>
                <w:highlight w:val="none"/>
              </w:rPr>
            </w:pPr>
          </w:p>
        </w:tc>
        <w:tc>
          <w:tcPr>
            <w:tcW w:w="545" w:type="dxa"/>
            <w:shd w:val="clear" w:color="auto" w:fill="auto"/>
            <w:vAlign w:val="center"/>
          </w:tcPr>
          <w:p>
            <w:pPr>
              <w:jc w:val="center"/>
              <w:rPr>
                <w:rFonts w:ascii="宋体"/>
                <w:sz w:val="18"/>
                <w:szCs w:val="18"/>
                <w:highlight w:val="none"/>
              </w:rPr>
            </w:pPr>
          </w:p>
        </w:tc>
        <w:tc>
          <w:tcPr>
            <w:tcW w:w="545" w:type="dxa"/>
            <w:shd w:val="clear" w:color="auto" w:fill="auto"/>
            <w:vAlign w:val="center"/>
          </w:tcPr>
          <w:p>
            <w:pPr>
              <w:jc w:val="center"/>
              <w:rPr>
                <w:rFonts w:ascii="宋体"/>
                <w:sz w:val="18"/>
                <w:szCs w:val="18"/>
                <w:highlight w:val="none"/>
              </w:rPr>
            </w:pPr>
            <w:r>
              <w:rPr>
                <w:rFonts w:ascii="宋体" w:hAnsi="宋体"/>
                <w:sz w:val="18"/>
                <w:szCs w:val="18"/>
                <w:highlight w:val="none"/>
              </w:rPr>
              <w:t>3.5</w:t>
            </w:r>
          </w:p>
        </w:tc>
        <w:tc>
          <w:tcPr>
            <w:tcW w:w="545" w:type="dxa"/>
            <w:shd w:val="clear" w:color="auto" w:fill="auto"/>
          </w:tcPr>
          <w:p>
            <w:pPr>
              <w:spacing w:line="300" w:lineRule="exact"/>
              <w:jc w:val="center"/>
              <w:rPr>
                <w:rFonts w:ascii="宋体"/>
                <w:sz w:val="18"/>
                <w:szCs w:val="18"/>
                <w:highlight w:val="none"/>
              </w:rPr>
            </w:pPr>
          </w:p>
        </w:tc>
        <w:tc>
          <w:tcPr>
            <w:tcW w:w="545" w:type="dxa"/>
            <w:shd w:val="clear" w:color="auto" w:fill="auto"/>
            <w:vAlign w:val="center"/>
          </w:tcPr>
          <w:p>
            <w:pPr>
              <w:spacing w:line="300" w:lineRule="exact"/>
              <w:rPr>
                <w:rFonts w:ascii="宋体"/>
                <w:sz w:val="18"/>
                <w:szCs w:val="18"/>
                <w:highlight w:val="none"/>
              </w:rPr>
            </w:pPr>
          </w:p>
        </w:tc>
        <w:tc>
          <w:tcPr>
            <w:tcW w:w="545" w:type="dxa"/>
            <w:shd w:val="clear" w:color="auto" w:fill="auto"/>
            <w:vAlign w:val="center"/>
          </w:tcPr>
          <w:p>
            <w:pPr>
              <w:spacing w:line="300" w:lineRule="exact"/>
              <w:jc w:val="center"/>
              <w:rPr>
                <w:rFonts w:ascii="宋体"/>
                <w:sz w:val="18"/>
                <w:szCs w:val="18"/>
                <w:highlight w:val="none"/>
              </w:rPr>
            </w:pPr>
          </w:p>
        </w:tc>
        <w:tc>
          <w:tcPr>
            <w:tcW w:w="545" w:type="dxa"/>
            <w:shd w:val="clear" w:color="auto" w:fill="auto"/>
            <w:vAlign w:val="center"/>
          </w:tcPr>
          <w:p>
            <w:pPr>
              <w:jc w:val="center"/>
              <w:rPr>
                <w:rFonts w:ascii="宋体" w:hAnsi="宋体" w:cs="宋体"/>
                <w:sz w:val="18"/>
                <w:szCs w:val="18"/>
                <w:highlight w:val="none"/>
              </w:rPr>
            </w:pPr>
          </w:p>
        </w:tc>
        <w:tc>
          <w:tcPr>
            <w:tcW w:w="552" w:type="dxa"/>
            <w:gridSpan w:val="2"/>
            <w:shd w:val="clear" w:color="auto" w:fill="auto"/>
            <w:vAlign w:val="center"/>
          </w:tcPr>
          <w:p>
            <w:pPr>
              <w:jc w:val="center"/>
              <w:rPr>
                <w:rFonts w:ascii="宋体" w:hAnsi="宋体" w:cs="宋体"/>
                <w:sz w:val="18"/>
                <w:szCs w:val="18"/>
                <w:highlight w:val="none"/>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880" w:type="dxa"/>
            <w:gridSpan w:val="2"/>
            <w:shd w:val="clear" w:color="auto" w:fill="auto"/>
            <w:vAlign w:val="center"/>
          </w:tcPr>
          <w:p>
            <w:pPr>
              <w:spacing w:line="300" w:lineRule="exact"/>
              <w:jc w:val="left"/>
              <w:rPr>
                <w:rFonts w:ascii="宋体"/>
                <w:sz w:val="18"/>
                <w:szCs w:val="18"/>
                <w:highlight w:val="none"/>
              </w:rPr>
            </w:pPr>
            <w:r>
              <w:rPr>
                <w:rFonts w:ascii="宋体" w:hAnsi="宋体"/>
                <w:sz w:val="18"/>
                <w:szCs w:val="18"/>
                <w:highlight w:val="none"/>
              </w:rPr>
              <w:t>8</w:t>
            </w:r>
            <w:r>
              <w:rPr>
                <w:rFonts w:hint="eastAsia" w:ascii="宋体" w:hAnsi="宋体"/>
                <w:sz w:val="18"/>
                <w:szCs w:val="18"/>
                <w:highlight w:val="none"/>
                <w:lang w:val="en-US" w:eastAsia="zh-CN"/>
              </w:rPr>
              <w:t>5</w:t>
            </w:r>
            <w:r>
              <w:rPr>
                <w:rFonts w:ascii="宋体" w:hAnsi="宋体"/>
                <w:sz w:val="18"/>
                <w:szCs w:val="18"/>
                <w:highlight w:val="none"/>
              </w:rPr>
              <w:t>1200</w:t>
            </w:r>
          </w:p>
        </w:tc>
        <w:tc>
          <w:tcPr>
            <w:tcW w:w="2262" w:type="dxa"/>
            <w:shd w:val="clear" w:color="auto" w:fill="auto"/>
            <w:vAlign w:val="center"/>
          </w:tcPr>
          <w:p>
            <w:pPr>
              <w:spacing w:line="300" w:lineRule="exact"/>
              <w:jc w:val="left"/>
              <w:rPr>
                <w:rFonts w:ascii="宋体"/>
                <w:sz w:val="18"/>
                <w:szCs w:val="18"/>
                <w:highlight w:val="none"/>
              </w:rPr>
            </w:pPr>
            <w:r>
              <w:rPr>
                <w:rFonts w:hint="eastAsia" w:ascii="宋体" w:hAnsi="宋体"/>
                <w:sz w:val="18"/>
                <w:szCs w:val="18"/>
                <w:highlight w:val="none"/>
              </w:rPr>
              <w:t>农业生态学</w:t>
            </w:r>
          </w:p>
        </w:tc>
        <w:tc>
          <w:tcPr>
            <w:tcW w:w="545" w:type="dxa"/>
            <w:shd w:val="clear" w:color="auto" w:fill="auto"/>
            <w:vAlign w:val="center"/>
          </w:tcPr>
          <w:p>
            <w:pPr>
              <w:spacing w:line="300" w:lineRule="exact"/>
              <w:jc w:val="center"/>
              <w:rPr>
                <w:rFonts w:ascii="宋体"/>
                <w:sz w:val="18"/>
                <w:szCs w:val="18"/>
                <w:highlight w:val="none"/>
              </w:rPr>
            </w:pPr>
            <w:r>
              <w:rPr>
                <w:rFonts w:ascii="宋体" w:hAnsi="宋体"/>
                <w:sz w:val="18"/>
                <w:szCs w:val="18"/>
                <w:highlight w:val="none"/>
              </w:rPr>
              <w:t>2</w:t>
            </w:r>
          </w:p>
        </w:tc>
        <w:tc>
          <w:tcPr>
            <w:tcW w:w="598" w:type="dxa"/>
            <w:gridSpan w:val="2"/>
            <w:shd w:val="clear" w:color="auto" w:fill="auto"/>
            <w:vAlign w:val="center"/>
          </w:tcPr>
          <w:p>
            <w:pPr>
              <w:spacing w:line="300" w:lineRule="exact"/>
              <w:jc w:val="center"/>
              <w:rPr>
                <w:rFonts w:ascii="宋体"/>
                <w:sz w:val="18"/>
                <w:szCs w:val="18"/>
                <w:highlight w:val="none"/>
              </w:rPr>
            </w:pPr>
            <w:r>
              <w:rPr>
                <w:rFonts w:hint="eastAsia" w:ascii="宋体" w:hAnsi="宋体"/>
                <w:sz w:val="18"/>
                <w:szCs w:val="18"/>
                <w:highlight w:val="none"/>
              </w:rPr>
              <w:t>考试</w:t>
            </w:r>
          </w:p>
        </w:tc>
        <w:tc>
          <w:tcPr>
            <w:tcW w:w="492" w:type="dxa"/>
            <w:shd w:val="clear" w:color="auto" w:fill="auto"/>
            <w:vAlign w:val="center"/>
          </w:tcPr>
          <w:p>
            <w:pPr>
              <w:spacing w:line="300" w:lineRule="exact"/>
              <w:jc w:val="center"/>
              <w:rPr>
                <w:rFonts w:ascii="宋体"/>
                <w:sz w:val="18"/>
                <w:szCs w:val="18"/>
                <w:highlight w:val="none"/>
              </w:rPr>
            </w:pPr>
            <w:r>
              <w:rPr>
                <w:rFonts w:ascii="宋体" w:hAnsi="宋体"/>
                <w:sz w:val="18"/>
                <w:szCs w:val="18"/>
                <w:highlight w:val="none"/>
              </w:rPr>
              <w:t>32</w:t>
            </w:r>
          </w:p>
        </w:tc>
        <w:tc>
          <w:tcPr>
            <w:tcW w:w="545" w:type="dxa"/>
            <w:shd w:val="clear" w:color="auto" w:fill="auto"/>
            <w:vAlign w:val="center"/>
          </w:tcPr>
          <w:p>
            <w:pPr>
              <w:spacing w:line="300" w:lineRule="exact"/>
              <w:jc w:val="center"/>
              <w:rPr>
                <w:rFonts w:ascii="宋体"/>
                <w:sz w:val="18"/>
                <w:szCs w:val="18"/>
                <w:highlight w:val="none"/>
              </w:rPr>
            </w:pPr>
          </w:p>
        </w:tc>
        <w:tc>
          <w:tcPr>
            <w:tcW w:w="545" w:type="dxa"/>
            <w:shd w:val="clear" w:color="auto" w:fill="auto"/>
            <w:vAlign w:val="center"/>
          </w:tcPr>
          <w:p>
            <w:pPr>
              <w:jc w:val="center"/>
              <w:rPr>
                <w:rFonts w:ascii="宋体"/>
                <w:sz w:val="18"/>
                <w:szCs w:val="18"/>
                <w:highlight w:val="none"/>
              </w:rPr>
            </w:pPr>
          </w:p>
        </w:tc>
        <w:tc>
          <w:tcPr>
            <w:tcW w:w="545" w:type="dxa"/>
            <w:shd w:val="clear" w:color="auto" w:fill="auto"/>
            <w:vAlign w:val="center"/>
          </w:tcPr>
          <w:p>
            <w:pPr>
              <w:jc w:val="center"/>
              <w:rPr>
                <w:rFonts w:ascii="宋体"/>
                <w:sz w:val="18"/>
                <w:szCs w:val="18"/>
                <w:highlight w:val="none"/>
              </w:rPr>
            </w:pPr>
          </w:p>
        </w:tc>
        <w:tc>
          <w:tcPr>
            <w:tcW w:w="545" w:type="dxa"/>
            <w:shd w:val="clear" w:color="auto" w:fill="auto"/>
            <w:vAlign w:val="center"/>
          </w:tcPr>
          <w:p>
            <w:pPr>
              <w:jc w:val="center"/>
              <w:rPr>
                <w:rFonts w:ascii="宋体"/>
                <w:sz w:val="18"/>
                <w:szCs w:val="18"/>
                <w:highlight w:val="none"/>
              </w:rPr>
            </w:pPr>
            <w:r>
              <w:rPr>
                <w:rFonts w:ascii="宋体" w:hAnsi="宋体"/>
                <w:sz w:val="18"/>
                <w:szCs w:val="18"/>
                <w:highlight w:val="none"/>
              </w:rPr>
              <w:t>2</w:t>
            </w:r>
          </w:p>
        </w:tc>
        <w:tc>
          <w:tcPr>
            <w:tcW w:w="545" w:type="dxa"/>
            <w:shd w:val="clear" w:color="auto" w:fill="auto"/>
            <w:vAlign w:val="center"/>
          </w:tcPr>
          <w:p>
            <w:pPr>
              <w:jc w:val="center"/>
              <w:rPr>
                <w:rFonts w:ascii="宋体" w:hAnsi="宋体" w:cs="宋体"/>
                <w:sz w:val="18"/>
                <w:szCs w:val="18"/>
                <w:highlight w:val="none"/>
              </w:rPr>
            </w:pPr>
          </w:p>
        </w:tc>
        <w:tc>
          <w:tcPr>
            <w:tcW w:w="545" w:type="dxa"/>
            <w:shd w:val="clear" w:color="auto" w:fill="auto"/>
            <w:vAlign w:val="center"/>
          </w:tcPr>
          <w:p>
            <w:pPr>
              <w:jc w:val="center"/>
              <w:rPr>
                <w:rFonts w:ascii="宋体" w:hAnsi="宋体" w:cs="宋体"/>
                <w:sz w:val="18"/>
                <w:szCs w:val="18"/>
                <w:highlight w:val="none"/>
              </w:rPr>
            </w:pPr>
          </w:p>
        </w:tc>
        <w:tc>
          <w:tcPr>
            <w:tcW w:w="545" w:type="dxa"/>
            <w:shd w:val="clear" w:color="auto" w:fill="auto"/>
            <w:vAlign w:val="center"/>
          </w:tcPr>
          <w:p>
            <w:pPr>
              <w:jc w:val="center"/>
              <w:rPr>
                <w:rFonts w:ascii="宋体" w:hAnsi="宋体" w:cs="宋体"/>
                <w:sz w:val="18"/>
                <w:szCs w:val="18"/>
                <w:highlight w:val="none"/>
              </w:rPr>
            </w:pPr>
          </w:p>
        </w:tc>
        <w:tc>
          <w:tcPr>
            <w:tcW w:w="545" w:type="dxa"/>
            <w:shd w:val="clear" w:color="auto" w:fill="auto"/>
            <w:vAlign w:val="center"/>
          </w:tcPr>
          <w:p>
            <w:pPr>
              <w:jc w:val="center"/>
              <w:rPr>
                <w:rFonts w:ascii="宋体" w:hAnsi="宋体" w:cs="宋体"/>
                <w:sz w:val="18"/>
                <w:szCs w:val="18"/>
                <w:highlight w:val="none"/>
              </w:rPr>
            </w:pPr>
          </w:p>
        </w:tc>
        <w:tc>
          <w:tcPr>
            <w:tcW w:w="552" w:type="dxa"/>
            <w:gridSpan w:val="2"/>
            <w:shd w:val="clear" w:color="auto" w:fill="auto"/>
            <w:vAlign w:val="center"/>
          </w:tcPr>
          <w:p>
            <w:pPr>
              <w:jc w:val="center"/>
              <w:rPr>
                <w:rFonts w:ascii="宋体" w:hAnsi="宋体" w:cs="宋体"/>
                <w:sz w:val="18"/>
                <w:szCs w:val="18"/>
                <w:highlight w:val="none"/>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852319</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动物病理生理学</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598" w:type="dxa"/>
            <w:gridSpan w:val="2"/>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jc w:val="center"/>
              <w:rPr>
                <w:rFonts w:ascii="宋体" w:hAnsi="宋体" w:cs="宋体"/>
                <w:sz w:val="18"/>
                <w:szCs w:val="18"/>
              </w:rPr>
            </w:pPr>
            <w:r>
              <w:rPr>
                <w:rFonts w:hint="eastAsia" w:ascii="宋体" w:hAnsi="宋体" w:cs="宋体"/>
                <w:sz w:val="18"/>
                <w:szCs w:val="18"/>
              </w:rPr>
              <w:t>38</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8</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highlight w:val="none"/>
              </w:rPr>
            </w:pPr>
            <w:r>
              <w:rPr>
                <w:rFonts w:hint="eastAsia" w:ascii="宋体" w:hAnsi="宋体" w:cs="宋体"/>
                <w:sz w:val="18"/>
                <w:szCs w:val="18"/>
                <w:highlight w:val="none"/>
              </w:rPr>
              <w:t>852171</w:t>
            </w:r>
          </w:p>
        </w:tc>
        <w:tc>
          <w:tcPr>
            <w:tcW w:w="2262" w:type="dxa"/>
            <w:shd w:val="clear" w:color="auto" w:fill="auto"/>
            <w:vAlign w:val="center"/>
          </w:tcPr>
          <w:p>
            <w:pPr>
              <w:spacing w:line="200" w:lineRule="exact"/>
              <w:jc w:val="left"/>
              <w:rPr>
                <w:rFonts w:ascii="宋体" w:hAnsi="宋体" w:cs="宋体"/>
                <w:sz w:val="18"/>
                <w:szCs w:val="18"/>
                <w:highlight w:val="none"/>
              </w:rPr>
            </w:pPr>
            <w:r>
              <w:rPr>
                <w:rFonts w:hint="eastAsia" w:ascii="宋体" w:hAnsi="宋体" w:cs="宋体"/>
                <w:sz w:val="18"/>
                <w:szCs w:val="18"/>
                <w:highlight w:val="none"/>
              </w:rPr>
              <w:t>动物病理解剖学</w:t>
            </w:r>
          </w:p>
        </w:tc>
        <w:tc>
          <w:tcPr>
            <w:tcW w:w="545" w:type="dxa"/>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1.5</w:t>
            </w:r>
          </w:p>
        </w:tc>
        <w:tc>
          <w:tcPr>
            <w:tcW w:w="598" w:type="dxa"/>
            <w:gridSpan w:val="2"/>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考试</w:t>
            </w:r>
          </w:p>
        </w:tc>
        <w:tc>
          <w:tcPr>
            <w:tcW w:w="492" w:type="dxa"/>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30</w:t>
            </w:r>
          </w:p>
        </w:tc>
        <w:tc>
          <w:tcPr>
            <w:tcW w:w="545" w:type="dxa"/>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8</w:t>
            </w: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highlight w:val="none"/>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highlight w:val="none"/>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highlight w:val="none"/>
              </w:rPr>
            </w:pPr>
          </w:p>
        </w:tc>
        <w:tc>
          <w:tcPr>
            <w:tcW w:w="545" w:type="dxa"/>
            <w:shd w:val="clear" w:color="auto" w:fill="auto"/>
            <w:vAlign w:val="center"/>
          </w:tcPr>
          <w:p>
            <w:pPr>
              <w:jc w:val="center"/>
              <w:rPr>
                <w:rFonts w:ascii="宋体" w:hAnsi="宋体" w:cs="宋体"/>
                <w:sz w:val="18"/>
                <w:szCs w:val="18"/>
                <w:highlight w:val="none"/>
              </w:rPr>
            </w:pPr>
          </w:p>
        </w:tc>
        <w:tc>
          <w:tcPr>
            <w:tcW w:w="545" w:type="dxa"/>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1.5</w:t>
            </w:r>
          </w:p>
        </w:tc>
        <w:tc>
          <w:tcPr>
            <w:tcW w:w="545" w:type="dxa"/>
            <w:shd w:val="clear" w:color="auto" w:fill="auto"/>
            <w:vAlign w:val="center"/>
          </w:tcPr>
          <w:p>
            <w:pPr>
              <w:jc w:val="center"/>
              <w:rPr>
                <w:rFonts w:ascii="宋体" w:hAnsi="宋体" w:cs="宋体"/>
                <w:sz w:val="18"/>
                <w:szCs w:val="18"/>
                <w:highlight w:val="green"/>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trike/>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852004</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动物繁殖学B</w:t>
            </w:r>
          </w:p>
        </w:tc>
        <w:tc>
          <w:tcPr>
            <w:tcW w:w="545"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56</w:t>
            </w:r>
          </w:p>
        </w:tc>
        <w:tc>
          <w:tcPr>
            <w:tcW w:w="545"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16</w:t>
            </w:r>
          </w:p>
        </w:tc>
        <w:tc>
          <w:tcPr>
            <w:tcW w:w="545" w:type="dxa"/>
            <w:shd w:val="clear" w:color="auto" w:fill="auto"/>
            <w:vAlign w:val="center"/>
          </w:tcPr>
          <w:p>
            <w:pPr>
              <w:spacing w:line="200" w:lineRule="exact"/>
              <w:ind w:firstLine="280"/>
              <w:jc w:val="center"/>
              <w:rPr>
                <w:rFonts w:ascii="宋体" w:hAnsi="宋体" w:cs="宋体"/>
                <w:spacing w:val="-20"/>
                <w:sz w:val="18"/>
                <w:szCs w:val="18"/>
              </w:rPr>
            </w:pPr>
          </w:p>
        </w:tc>
        <w:tc>
          <w:tcPr>
            <w:tcW w:w="545" w:type="dxa"/>
            <w:shd w:val="clear" w:color="auto" w:fill="auto"/>
            <w:vAlign w:val="center"/>
          </w:tcPr>
          <w:p>
            <w:pPr>
              <w:spacing w:line="200" w:lineRule="exact"/>
              <w:ind w:firstLine="280"/>
              <w:jc w:val="center"/>
              <w:rPr>
                <w:rFonts w:ascii="宋体" w:hAnsi="宋体" w:cs="宋体"/>
                <w:spacing w:val="-20"/>
                <w:sz w:val="18"/>
                <w:szCs w:val="18"/>
              </w:rPr>
            </w:pPr>
          </w:p>
        </w:tc>
        <w:tc>
          <w:tcPr>
            <w:tcW w:w="545" w:type="dxa"/>
            <w:shd w:val="clear" w:color="auto" w:fill="auto"/>
            <w:vAlign w:val="center"/>
          </w:tcPr>
          <w:p>
            <w:pPr>
              <w:spacing w:line="200" w:lineRule="exact"/>
              <w:ind w:firstLine="280"/>
              <w:jc w:val="center"/>
              <w:rPr>
                <w:rFonts w:ascii="宋体" w:hAnsi="宋体" w:cs="宋体"/>
                <w:spacing w:val="-20"/>
                <w:sz w:val="18"/>
                <w:szCs w:val="18"/>
              </w:rPr>
            </w:pPr>
          </w:p>
        </w:tc>
        <w:tc>
          <w:tcPr>
            <w:tcW w:w="545"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2.5</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tcPr>
          <w:p>
            <w:pPr>
              <w:spacing w:line="160" w:lineRule="exact"/>
              <w:ind w:left="-34" w:leftChars="-16"/>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852320</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动物营养与饲料学</w:t>
            </w:r>
          </w:p>
        </w:tc>
        <w:tc>
          <w:tcPr>
            <w:tcW w:w="545" w:type="dxa"/>
            <w:shd w:val="clear" w:color="auto" w:fill="auto"/>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98" w:type="dxa"/>
            <w:gridSpan w:val="2"/>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30</w:t>
            </w:r>
          </w:p>
        </w:tc>
        <w:tc>
          <w:tcPr>
            <w:tcW w:w="545" w:type="dxa"/>
            <w:shd w:val="clear" w:color="auto" w:fill="auto"/>
            <w:vAlign w:val="center"/>
          </w:tcPr>
          <w:p>
            <w:pPr>
              <w:ind w:left="-105" w:leftChars="-50" w:right="-105" w:rightChars="-50"/>
              <w:jc w:val="center"/>
              <w:rPr>
                <w:rFonts w:ascii="宋体" w:hAnsi="宋体" w:cs="宋体"/>
                <w:sz w:val="18"/>
                <w:szCs w:val="18"/>
              </w:rPr>
            </w:pPr>
          </w:p>
        </w:tc>
        <w:tc>
          <w:tcPr>
            <w:tcW w:w="545" w:type="dxa"/>
            <w:shd w:val="clear" w:color="auto" w:fill="auto"/>
            <w:vAlign w:val="center"/>
          </w:tcPr>
          <w:p>
            <w:pPr>
              <w:ind w:left="-105" w:leftChars="-50" w:right="-105" w:rightChars="-50"/>
              <w:jc w:val="center"/>
              <w:rPr>
                <w:rFonts w:ascii="宋体" w:hAnsi="宋体" w:cs="宋体"/>
                <w:sz w:val="18"/>
                <w:szCs w:val="18"/>
              </w:rPr>
            </w:pPr>
          </w:p>
        </w:tc>
        <w:tc>
          <w:tcPr>
            <w:tcW w:w="545" w:type="dxa"/>
            <w:shd w:val="clear" w:color="auto" w:fill="auto"/>
            <w:vAlign w:val="center"/>
          </w:tcPr>
          <w:p>
            <w:pPr>
              <w:ind w:left="-105" w:leftChars="-50" w:right="-105" w:rightChars="-50"/>
              <w:jc w:val="center"/>
              <w:rPr>
                <w:rFonts w:ascii="宋体" w:hAnsi="宋体" w:cs="宋体"/>
                <w:sz w:val="18"/>
                <w:szCs w:val="18"/>
              </w:rPr>
            </w:pPr>
          </w:p>
        </w:tc>
        <w:tc>
          <w:tcPr>
            <w:tcW w:w="545" w:type="dxa"/>
            <w:shd w:val="clear" w:color="auto" w:fill="auto"/>
            <w:vAlign w:val="center"/>
          </w:tcPr>
          <w:p>
            <w:pPr>
              <w:ind w:left="-105" w:leftChars="-50" w:right="-105" w:rightChars="-50"/>
              <w:jc w:val="center"/>
              <w:rPr>
                <w:rFonts w:ascii="宋体" w:hAnsi="宋体" w:cs="宋体"/>
                <w:sz w:val="18"/>
                <w:szCs w:val="18"/>
              </w:rPr>
            </w:pPr>
          </w:p>
        </w:tc>
        <w:tc>
          <w:tcPr>
            <w:tcW w:w="545" w:type="dxa"/>
            <w:shd w:val="clear" w:color="auto" w:fill="auto"/>
            <w:vAlign w:val="center"/>
          </w:tcPr>
          <w:p>
            <w:pPr>
              <w:ind w:left="-105" w:leftChars="-50" w:right="-105" w:rightChars="-50"/>
              <w:jc w:val="center"/>
              <w:rPr>
                <w:rFonts w:ascii="宋体" w:hAnsi="宋体" w:cs="宋体"/>
                <w:sz w:val="18"/>
                <w:szCs w:val="18"/>
              </w:rPr>
            </w:pPr>
          </w:p>
        </w:tc>
        <w:tc>
          <w:tcPr>
            <w:tcW w:w="545" w:type="dxa"/>
            <w:shd w:val="clear" w:color="auto" w:fill="auto"/>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tcPr>
          <w:p>
            <w:pPr>
              <w:spacing w:line="160" w:lineRule="exact"/>
              <w:ind w:left="-34" w:leftChars="-16"/>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852033</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兽医学大意</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98" w:type="dxa"/>
            <w:gridSpan w:val="2"/>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jc w:val="center"/>
              <w:rPr>
                <w:rFonts w:ascii="宋体" w:hAnsi="宋体" w:cs="宋体"/>
                <w:sz w:val="18"/>
                <w:szCs w:val="18"/>
              </w:rPr>
            </w:pPr>
            <w:r>
              <w:rPr>
                <w:rFonts w:hint="eastAsia" w:ascii="宋体" w:hAnsi="宋体" w:cs="宋体"/>
                <w:sz w:val="18"/>
                <w:szCs w:val="18"/>
              </w:rPr>
              <w:t>40</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12</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852030</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动物分子遗传标记</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45" w:type="dxa"/>
            <w:shd w:val="clear" w:color="auto" w:fill="auto"/>
            <w:vAlign w:val="center"/>
          </w:tcPr>
          <w:p>
            <w:pPr>
              <w:spacing w:line="200" w:lineRule="exact"/>
              <w:jc w:val="center"/>
              <w:rPr>
                <w:rFonts w:ascii="宋体" w:hAnsi="宋体" w:cs="宋体"/>
                <w:spacing w:val="-20"/>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852708</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比较医学</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tcPr>
          <w:p>
            <w:pPr>
              <w:jc w:val="center"/>
              <w:rPr>
                <w:rFonts w:ascii="宋体" w:hAnsi="宋体" w:cs="宋体"/>
                <w:sz w:val="18"/>
                <w:szCs w:val="18"/>
              </w:rPr>
            </w:pPr>
            <w:r>
              <w:rPr>
                <w:rFonts w:hint="eastAsia" w:ascii="宋体" w:hAnsi="宋体" w:cs="宋体"/>
                <w:sz w:val="18"/>
                <w:szCs w:val="18"/>
              </w:rPr>
              <w:t>40</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12</w:t>
            </w: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w:t>
            </w: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851001</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动物行为学</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1.5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30</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1.5</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8520</w:t>
            </w:r>
            <w:r>
              <w:rPr>
                <w:rFonts w:hint="eastAsia" w:ascii="宋体" w:hAnsi="宋体" w:cs="宋体"/>
                <w:sz w:val="18"/>
                <w:szCs w:val="18"/>
                <w:lang w:val="en-US" w:eastAsia="zh-CN"/>
              </w:rPr>
              <w:t>02</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动物环境卫生学</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w:t>
            </w: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622" w:type="dxa"/>
            <w:gridSpan w:val="2"/>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852179</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畜牧微生物与免疫</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2</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40</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16</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2</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851002</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分子遗传学导论</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1</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852017</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生化遗传学</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20</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4</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1</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852166</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动物性食品卫生学</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1.5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30</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6</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852308</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仪器分析</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52"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3142" w:type="dxa"/>
            <w:gridSpan w:val="3"/>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小计</w:t>
            </w:r>
          </w:p>
        </w:tc>
        <w:tc>
          <w:tcPr>
            <w:tcW w:w="545" w:type="dxa"/>
            <w:shd w:val="clear" w:color="auto" w:fill="auto"/>
            <w:vAlign w:val="center"/>
          </w:tcPr>
          <w:p>
            <w:pPr>
              <w:jc w:val="center"/>
              <w:rPr>
                <w:rFonts w:hint="eastAsia" w:ascii="宋体" w:hAnsi="宋体" w:eastAsia="宋体" w:cs="宋体"/>
                <w:sz w:val="15"/>
                <w:szCs w:val="15"/>
                <w:lang w:eastAsia="zh-CN"/>
              </w:rPr>
            </w:pPr>
            <w:r>
              <w:rPr>
                <w:rFonts w:hint="eastAsia" w:ascii="宋体" w:hAnsi="宋体" w:cs="宋体"/>
                <w:sz w:val="15"/>
                <w:szCs w:val="15"/>
                <w:lang w:val="en-US" w:eastAsia="zh-CN"/>
              </w:rPr>
              <w:t>31.5</w:t>
            </w:r>
          </w:p>
        </w:tc>
        <w:tc>
          <w:tcPr>
            <w:tcW w:w="598" w:type="dxa"/>
            <w:gridSpan w:val="2"/>
            <w:shd w:val="clear" w:color="auto" w:fill="auto"/>
            <w:vAlign w:val="center"/>
          </w:tcPr>
          <w:p>
            <w:pPr>
              <w:spacing w:line="200" w:lineRule="exact"/>
              <w:jc w:val="center"/>
              <w:rPr>
                <w:rFonts w:ascii="宋体" w:hAnsi="宋体" w:cs="宋体"/>
                <w:sz w:val="18"/>
                <w:szCs w:val="18"/>
              </w:rPr>
            </w:pPr>
          </w:p>
        </w:tc>
        <w:tc>
          <w:tcPr>
            <w:tcW w:w="492" w:type="dxa"/>
            <w:shd w:val="clear" w:color="auto" w:fill="auto"/>
            <w:vAlign w:val="center"/>
          </w:tcPr>
          <w:p>
            <w:pPr>
              <w:rPr>
                <w:rFonts w:ascii="宋体" w:hAnsi="宋体" w:cs="宋体"/>
                <w:sz w:val="18"/>
                <w:szCs w:val="18"/>
              </w:rPr>
            </w:pPr>
            <w:r>
              <w:rPr>
                <w:rFonts w:hint="eastAsia" w:ascii="宋体" w:hAnsi="宋体" w:cs="宋体"/>
                <w:sz w:val="18"/>
                <w:szCs w:val="18"/>
                <w:lang w:val="en-US" w:eastAsia="zh-CN"/>
              </w:rPr>
              <w:t>6</w:t>
            </w:r>
            <w:r>
              <w:rPr>
                <w:rFonts w:hint="eastAsia" w:ascii="宋体" w:hAnsi="宋体" w:cs="宋体"/>
                <w:sz w:val="18"/>
                <w:szCs w:val="18"/>
              </w:rPr>
              <w:t>56</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1</w:t>
            </w:r>
            <w:r>
              <w:rPr>
                <w:rFonts w:hint="eastAsia" w:ascii="宋体" w:hAnsi="宋体" w:cs="宋体"/>
                <w:sz w:val="18"/>
                <w:szCs w:val="18"/>
                <w:lang w:val="en-US" w:eastAsia="zh-CN"/>
              </w:rPr>
              <w:t>86</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1</w:t>
            </w:r>
          </w:p>
        </w:tc>
        <w:tc>
          <w:tcPr>
            <w:tcW w:w="545" w:type="dxa"/>
            <w:shd w:val="clear" w:color="auto" w:fill="auto"/>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0</w:t>
            </w:r>
          </w:p>
        </w:tc>
        <w:tc>
          <w:tcPr>
            <w:tcW w:w="545" w:type="dxa"/>
            <w:shd w:val="clear" w:color="auto" w:fill="auto"/>
            <w:vAlign w:val="center"/>
          </w:tcPr>
          <w:p>
            <w:pPr>
              <w:jc w:val="center"/>
              <w:rPr>
                <w:rFonts w:hint="eastAsia" w:ascii="宋体" w:hAnsi="宋体" w:eastAsia="宋体" w:cs="宋体"/>
                <w:sz w:val="15"/>
                <w:szCs w:val="15"/>
                <w:lang w:eastAsia="zh-CN"/>
              </w:rPr>
            </w:pPr>
            <w:r>
              <w:rPr>
                <w:rFonts w:hint="eastAsia" w:ascii="宋体" w:hAnsi="宋体" w:cs="宋体"/>
                <w:sz w:val="15"/>
                <w:szCs w:val="15"/>
                <w:lang w:val="en-US" w:eastAsia="zh-CN"/>
              </w:rPr>
              <w:t>11</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6.5</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lang w:val="en-US" w:eastAsia="zh-CN"/>
              </w:rPr>
              <w:t>6.</w:t>
            </w:r>
            <w:r>
              <w:rPr>
                <w:rFonts w:hint="eastAsia" w:ascii="宋体" w:hAnsi="宋体" w:cs="宋体"/>
                <w:sz w:val="18"/>
                <w:szCs w:val="18"/>
              </w:rPr>
              <w:t>5</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5</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exact"/>
          <w:jc w:val="center"/>
        </w:trPr>
        <w:tc>
          <w:tcPr>
            <w:tcW w:w="342" w:type="dxa"/>
            <w:vMerge w:val="restart"/>
            <w:vAlign w:val="center"/>
          </w:tcPr>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r>
              <w:rPr>
                <w:rFonts w:hint="eastAsia" w:ascii="Times New Roman" w:hAnsi="Times New Roman"/>
                <w:sz w:val="18"/>
                <w:szCs w:val="18"/>
              </w:rPr>
              <w:t>专</w:t>
            </w:r>
          </w:p>
          <w:p>
            <w:pPr>
              <w:spacing w:line="200" w:lineRule="exact"/>
              <w:jc w:val="center"/>
              <w:rPr>
                <w:rFonts w:ascii="Times New Roman" w:hAnsi="Times New Roman"/>
                <w:sz w:val="18"/>
                <w:szCs w:val="18"/>
              </w:rPr>
            </w:pPr>
            <w:r>
              <w:rPr>
                <w:rFonts w:hint="eastAsia" w:ascii="Times New Roman" w:hAnsi="Times New Roman"/>
                <w:sz w:val="18"/>
                <w:szCs w:val="18"/>
              </w:rPr>
              <w:t>业</w:t>
            </w:r>
          </w:p>
          <w:p>
            <w:pPr>
              <w:spacing w:line="200" w:lineRule="exact"/>
              <w:jc w:val="center"/>
              <w:rPr>
                <w:rFonts w:ascii="Times New Roman" w:hAnsi="Times New Roman"/>
                <w:sz w:val="18"/>
                <w:szCs w:val="18"/>
              </w:rPr>
            </w:pPr>
            <w:r>
              <w:rPr>
                <w:rFonts w:hint="eastAsia" w:ascii="Times New Roman" w:hAnsi="Times New Roman"/>
                <w:sz w:val="18"/>
                <w:szCs w:val="18"/>
              </w:rPr>
              <w:t>教</w:t>
            </w:r>
          </w:p>
          <w:p>
            <w:pPr>
              <w:spacing w:line="200" w:lineRule="exact"/>
              <w:jc w:val="center"/>
              <w:rPr>
                <w:rFonts w:ascii="Times New Roman" w:hAnsi="Times New Roman"/>
                <w:sz w:val="18"/>
                <w:szCs w:val="18"/>
              </w:rPr>
            </w:pPr>
            <w:r>
              <w:rPr>
                <w:rFonts w:hint="eastAsia" w:ascii="Times New Roman" w:hAnsi="Times New Roman"/>
                <w:sz w:val="18"/>
                <w:szCs w:val="18"/>
              </w:rPr>
              <w:t>育</w:t>
            </w:r>
          </w:p>
          <w:p>
            <w:pPr>
              <w:spacing w:line="200" w:lineRule="exact"/>
              <w:jc w:val="center"/>
              <w:rPr>
                <w:rFonts w:ascii="Times New Roman" w:hAnsi="Times New Roman"/>
                <w:sz w:val="18"/>
                <w:szCs w:val="18"/>
              </w:rPr>
            </w:pPr>
            <w:r>
              <w:rPr>
                <w:rFonts w:hint="eastAsia" w:ascii="Times New Roman" w:hAnsi="Times New Roman"/>
                <w:sz w:val="18"/>
                <w:szCs w:val="18"/>
              </w:rPr>
              <w:t>课程</w:t>
            </w: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tc>
        <w:tc>
          <w:tcPr>
            <w:tcW w:w="375" w:type="dxa"/>
            <w:gridSpan w:val="2"/>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必修课</w:t>
            </w: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852177</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微生物学</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60</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widowControl/>
              <w:jc w:val="center"/>
              <w:textAlignment w:val="center"/>
              <w:rPr>
                <w:rFonts w:ascii="宋体" w:hAnsi="宋体" w:cs="宋体"/>
                <w:sz w:val="18"/>
                <w:szCs w:val="18"/>
              </w:rPr>
            </w:pPr>
          </w:p>
        </w:tc>
        <w:tc>
          <w:tcPr>
            <w:tcW w:w="552" w:type="dxa"/>
            <w:gridSpan w:val="2"/>
            <w:shd w:val="clear" w:color="auto" w:fill="auto"/>
            <w:vAlign w:val="center"/>
          </w:tcPr>
          <w:p>
            <w:pPr>
              <w:widowControl/>
              <w:jc w:val="center"/>
              <w:textAlignment w:val="center"/>
              <w:rPr>
                <w:rFonts w:ascii="宋体" w:hAnsi="宋体" w:cs="宋体"/>
                <w:sz w:val="18"/>
                <w:szCs w:val="18"/>
              </w:rPr>
            </w:pPr>
          </w:p>
        </w:tc>
        <w:tc>
          <w:tcPr>
            <w:tcW w:w="622" w:type="dxa"/>
            <w:gridSpan w:val="2"/>
            <w:vMerge w:val="restart"/>
            <w:vAlign w:val="center"/>
          </w:tcPr>
          <w:p>
            <w:pPr>
              <w:spacing w:line="200" w:lineRule="exac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852303</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发育生物学</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50</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2.5</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52" w:type="dxa"/>
            <w:gridSpan w:val="2"/>
            <w:shd w:val="clear" w:color="auto" w:fill="auto"/>
            <w:vAlign w:val="center"/>
          </w:tcPr>
          <w:p>
            <w:pPr>
              <w:spacing w:line="200" w:lineRule="exact"/>
              <w:jc w:val="center"/>
              <w:rPr>
                <w:rFonts w:ascii="宋体" w:hAnsi="宋体" w:cs="宋体"/>
                <w:sz w:val="18"/>
                <w:szCs w:val="18"/>
              </w:rPr>
            </w:pPr>
          </w:p>
        </w:tc>
        <w:tc>
          <w:tcPr>
            <w:tcW w:w="622" w:type="dxa"/>
            <w:gridSpan w:val="2"/>
            <w:vMerge w:val="continue"/>
            <w:vAlign w:val="center"/>
          </w:tcPr>
          <w:p>
            <w:pPr>
              <w:spacing w:line="200" w:lineRule="exac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852309</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基因工程</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66</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52" w:type="dxa"/>
            <w:gridSpan w:val="2"/>
            <w:shd w:val="clear" w:color="auto" w:fill="auto"/>
            <w:vAlign w:val="center"/>
          </w:tcPr>
          <w:p>
            <w:pPr>
              <w:spacing w:line="200" w:lineRule="exact"/>
              <w:jc w:val="center"/>
              <w:rPr>
                <w:rFonts w:ascii="宋体" w:hAnsi="宋体" w:cs="宋体"/>
                <w:sz w:val="18"/>
                <w:szCs w:val="18"/>
              </w:rPr>
            </w:pPr>
          </w:p>
        </w:tc>
        <w:tc>
          <w:tcPr>
            <w:tcW w:w="622" w:type="dxa"/>
            <w:gridSpan w:val="2"/>
            <w:vMerge w:val="continue"/>
            <w:vAlign w:val="center"/>
          </w:tcPr>
          <w:p>
            <w:pPr>
              <w:spacing w:line="200" w:lineRule="exac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852302</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细胞工程与细胞实验技术</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70</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46</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52" w:type="dxa"/>
            <w:gridSpan w:val="2"/>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622" w:type="dxa"/>
            <w:gridSpan w:val="2"/>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852304</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发酵工程</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54</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2.5</w:t>
            </w:r>
          </w:p>
        </w:tc>
        <w:tc>
          <w:tcPr>
            <w:tcW w:w="545" w:type="dxa"/>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52" w:type="dxa"/>
            <w:gridSpan w:val="2"/>
            <w:shd w:val="clear" w:color="auto" w:fill="auto"/>
            <w:vAlign w:val="center"/>
          </w:tcPr>
          <w:p>
            <w:pPr>
              <w:spacing w:line="200" w:lineRule="exact"/>
              <w:jc w:val="center"/>
              <w:rPr>
                <w:rFonts w:ascii="宋体" w:hAnsi="宋体" w:cs="宋体"/>
                <w:sz w:val="18"/>
                <w:szCs w:val="18"/>
              </w:rPr>
            </w:pPr>
          </w:p>
        </w:tc>
        <w:tc>
          <w:tcPr>
            <w:tcW w:w="622" w:type="dxa"/>
            <w:gridSpan w:val="2"/>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852305</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蛋白质与酶工程</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32</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45" w:type="dxa"/>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52" w:type="dxa"/>
            <w:gridSpan w:val="2"/>
            <w:shd w:val="clear" w:color="auto" w:fill="auto"/>
            <w:vAlign w:val="center"/>
          </w:tcPr>
          <w:p>
            <w:pPr>
              <w:spacing w:line="200" w:lineRule="exact"/>
              <w:jc w:val="center"/>
              <w:rPr>
                <w:rFonts w:ascii="宋体" w:hAnsi="宋体" w:cs="宋体"/>
                <w:sz w:val="18"/>
                <w:szCs w:val="18"/>
              </w:rPr>
            </w:pPr>
          </w:p>
        </w:tc>
        <w:tc>
          <w:tcPr>
            <w:tcW w:w="622" w:type="dxa"/>
            <w:gridSpan w:val="2"/>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3142" w:type="dxa"/>
            <w:gridSpan w:val="3"/>
            <w:shd w:val="clear" w:color="auto" w:fill="auto"/>
            <w:vAlign w:val="center"/>
          </w:tcPr>
          <w:p>
            <w:pPr>
              <w:spacing w:line="300" w:lineRule="exact"/>
              <w:jc w:val="center"/>
              <w:rPr>
                <w:rFonts w:ascii="宋体" w:hAnsi="宋体" w:cs="宋体"/>
                <w:sz w:val="18"/>
                <w:szCs w:val="18"/>
              </w:rPr>
            </w:pPr>
            <w:r>
              <w:rPr>
                <w:rFonts w:hint="eastAsia" w:ascii="宋体" w:hAnsi="宋体" w:cs="宋体"/>
                <w:sz w:val="18"/>
                <w:szCs w:val="18"/>
              </w:rPr>
              <w:t>小计</w:t>
            </w:r>
          </w:p>
        </w:tc>
        <w:tc>
          <w:tcPr>
            <w:tcW w:w="545" w:type="dxa"/>
            <w:shd w:val="clear" w:color="auto" w:fill="auto"/>
            <w:vAlign w:val="center"/>
          </w:tcPr>
          <w:p>
            <w:pPr>
              <w:spacing w:line="200" w:lineRule="exact"/>
              <w:jc w:val="center"/>
              <w:rPr>
                <w:rFonts w:ascii="宋体" w:hAnsi="宋体" w:cs="宋体"/>
                <w:sz w:val="15"/>
                <w:szCs w:val="15"/>
              </w:rPr>
            </w:pPr>
            <w:r>
              <w:rPr>
                <w:rFonts w:hint="eastAsia" w:ascii="宋体" w:hAnsi="宋体" w:cs="宋体"/>
                <w:sz w:val="15"/>
                <w:szCs w:val="15"/>
              </w:rPr>
              <w:t>15.5</w:t>
            </w:r>
          </w:p>
        </w:tc>
        <w:tc>
          <w:tcPr>
            <w:tcW w:w="598" w:type="dxa"/>
            <w:gridSpan w:val="2"/>
            <w:shd w:val="clear" w:color="auto" w:fill="auto"/>
            <w:vAlign w:val="center"/>
          </w:tcPr>
          <w:p>
            <w:pPr>
              <w:spacing w:line="200" w:lineRule="exact"/>
              <w:jc w:val="center"/>
              <w:rPr>
                <w:rFonts w:ascii="宋体" w:hAnsi="宋体" w:cs="宋体"/>
                <w:sz w:val="18"/>
                <w:szCs w:val="18"/>
              </w:rPr>
            </w:pPr>
          </w:p>
        </w:tc>
        <w:tc>
          <w:tcPr>
            <w:tcW w:w="492" w:type="dxa"/>
            <w:shd w:val="clear" w:color="auto" w:fill="auto"/>
            <w:vAlign w:val="center"/>
          </w:tcPr>
          <w:p>
            <w:pPr>
              <w:jc w:val="center"/>
              <w:rPr>
                <w:rFonts w:ascii="宋体" w:hAnsi="宋体" w:cs="宋体"/>
                <w:sz w:val="18"/>
                <w:szCs w:val="18"/>
              </w:rPr>
            </w:pPr>
            <w:r>
              <w:rPr>
                <w:rFonts w:hint="eastAsia" w:ascii="宋体" w:hAnsi="宋体" w:cs="宋体"/>
                <w:sz w:val="18"/>
                <w:szCs w:val="18"/>
              </w:rPr>
              <w:t>3</w:t>
            </w:r>
            <w:r>
              <w:rPr>
                <w:rFonts w:hint="eastAsia" w:ascii="宋体" w:hAnsi="宋体" w:cs="宋体"/>
                <w:sz w:val="18"/>
                <w:szCs w:val="18"/>
                <w:lang w:val="en-US" w:eastAsia="zh-CN"/>
              </w:rPr>
              <w:t>20</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158</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5.5</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6</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w:t>
            </w:r>
          </w:p>
        </w:tc>
        <w:tc>
          <w:tcPr>
            <w:tcW w:w="545" w:type="dxa"/>
            <w:shd w:val="clear" w:color="auto" w:fill="auto"/>
            <w:vAlign w:val="center"/>
          </w:tcPr>
          <w:p>
            <w:pPr>
              <w:spacing w:line="200" w:lineRule="exact"/>
              <w:jc w:val="center"/>
              <w:rPr>
                <w:rFonts w:ascii="宋体" w:hAnsi="宋体" w:cs="宋体"/>
                <w:sz w:val="18"/>
                <w:szCs w:val="18"/>
              </w:rPr>
            </w:pPr>
          </w:p>
        </w:tc>
        <w:tc>
          <w:tcPr>
            <w:tcW w:w="552" w:type="dxa"/>
            <w:gridSpan w:val="2"/>
            <w:shd w:val="clear" w:color="auto" w:fill="auto"/>
            <w:vAlign w:val="center"/>
          </w:tcPr>
          <w:p>
            <w:pPr>
              <w:spacing w:line="200" w:lineRule="exact"/>
              <w:jc w:val="center"/>
              <w:rPr>
                <w:rFonts w:ascii="宋体" w:hAnsi="宋体" w:cs="宋体"/>
                <w:sz w:val="18"/>
                <w:szCs w:val="18"/>
              </w:rPr>
            </w:pPr>
          </w:p>
        </w:tc>
        <w:tc>
          <w:tcPr>
            <w:tcW w:w="622" w:type="dxa"/>
            <w:gridSpan w:val="2"/>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7" w:hRule="exact"/>
          <w:jc w:val="center"/>
        </w:trPr>
        <w:tc>
          <w:tcPr>
            <w:tcW w:w="11028" w:type="dxa"/>
            <w:gridSpan w:val="22"/>
            <w:tcBorders>
              <w:left w:val="nil"/>
              <w:bottom w:val="nil"/>
              <w:right w:val="nil"/>
            </w:tcBorders>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restart"/>
            <w:vAlign w:val="center"/>
          </w:tcPr>
          <w:p>
            <w:pPr>
              <w:spacing w:line="200" w:lineRule="exact"/>
              <w:ind w:right="-145" w:rightChars="-69"/>
              <w:rPr>
                <w:rFonts w:ascii="Times New Roman" w:hAnsi="Times New Roman"/>
                <w:sz w:val="18"/>
                <w:szCs w:val="18"/>
              </w:rPr>
            </w:pPr>
          </w:p>
        </w:tc>
        <w:tc>
          <w:tcPr>
            <w:tcW w:w="375" w:type="dxa"/>
            <w:gridSpan w:val="2"/>
            <w:vMerge w:val="restart"/>
            <w:vAlign w:val="center"/>
          </w:tcPr>
          <w:p>
            <w:pPr>
              <w:spacing w:line="200" w:lineRule="exact"/>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852512</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药理学</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2.5</w:t>
            </w:r>
          </w:p>
        </w:tc>
        <w:tc>
          <w:tcPr>
            <w:tcW w:w="598" w:type="dxa"/>
            <w:gridSpan w:val="2"/>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48</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2.5</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552" w:type="dxa"/>
            <w:gridSpan w:val="2"/>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339" w:type="dxa"/>
            <w:vMerge w:val="restart"/>
            <w:shd w:val="clear" w:color="auto" w:fill="auto"/>
            <w:vAlign w:val="center"/>
          </w:tcPr>
          <w:p>
            <w:pPr>
              <w:spacing w:line="240" w:lineRule="exact"/>
              <w:ind w:left="-34" w:leftChars="-16"/>
              <w:jc w:val="center"/>
              <w:rPr>
                <w:rFonts w:ascii="Times New Roman" w:hAnsi="Times New Roman"/>
                <w:sz w:val="15"/>
                <w:szCs w:val="15"/>
              </w:rPr>
            </w:pPr>
          </w:p>
        </w:tc>
        <w:tc>
          <w:tcPr>
            <w:tcW w:w="283" w:type="dxa"/>
            <w:vMerge w:val="restart"/>
            <w:shd w:val="clear" w:color="auto" w:fill="auto"/>
            <w:vAlign w:val="center"/>
          </w:tcPr>
          <w:p>
            <w:pPr>
              <w:spacing w:line="240" w:lineRule="exact"/>
              <w:ind w:left="-34" w:leftChars="-16"/>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right="-145" w:rightChars="-69"/>
              <w:rPr>
                <w:rFonts w:ascii="Times New Roman" w:hAnsi="Times New Roman"/>
                <w:sz w:val="18"/>
                <w:szCs w:val="18"/>
              </w:rPr>
            </w:pPr>
          </w:p>
        </w:tc>
        <w:tc>
          <w:tcPr>
            <w:tcW w:w="375" w:type="dxa"/>
            <w:gridSpan w:val="2"/>
            <w:vMerge w:val="continue"/>
            <w:vAlign w:val="center"/>
          </w:tcPr>
          <w:p>
            <w:pPr>
              <w:spacing w:line="200" w:lineRule="exact"/>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852172</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病毒学</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98" w:type="dxa"/>
            <w:gridSpan w:val="2"/>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10</w:t>
            </w: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45" w:type="dxa"/>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552" w:type="dxa"/>
            <w:gridSpan w:val="2"/>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right="-145" w:rightChars="-69"/>
              <w:rPr>
                <w:rFonts w:ascii="Times New Roman" w:hAnsi="Times New Roman"/>
                <w:sz w:val="18"/>
                <w:szCs w:val="18"/>
              </w:rPr>
            </w:pPr>
          </w:p>
        </w:tc>
        <w:tc>
          <w:tcPr>
            <w:tcW w:w="375" w:type="dxa"/>
            <w:gridSpan w:val="2"/>
            <w:vMerge w:val="continue"/>
            <w:vAlign w:val="center"/>
          </w:tcPr>
          <w:p>
            <w:pPr>
              <w:spacing w:line="200" w:lineRule="exact"/>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852181</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免疫学</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598" w:type="dxa"/>
            <w:gridSpan w:val="2"/>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40</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16</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552" w:type="dxa"/>
            <w:gridSpan w:val="2"/>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right="-145" w:rightChars="-69"/>
              <w:rPr>
                <w:rFonts w:ascii="Times New Roman" w:hAnsi="Times New Roman"/>
                <w:sz w:val="18"/>
                <w:szCs w:val="18"/>
              </w:rPr>
            </w:pPr>
          </w:p>
        </w:tc>
        <w:tc>
          <w:tcPr>
            <w:tcW w:w="375" w:type="dxa"/>
            <w:gridSpan w:val="2"/>
            <w:vMerge w:val="continue"/>
            <w:vAlign w:val="center"/>
          </w:tcPr>
          <w:p>
            <w:pPr>
              <w:spacing w:line="200" w:lineRule="exact"/>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852714</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毒理学</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98" w:type="dxa"/>
            <w:gridSpan w:val="2"/>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w:t>
            </w:r>
          </w:p>
        </w:tc>
        <w:tc>
          <w:tcPr>
            <w:tcW w:w="545" w:type="dxa"/>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552" w:type="dxa"/>
            <w:gridSpan w:val="2"/>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right="-145" w:rightChars="-69"/>
              <w:rPr>
                <w:rFonts w:ascii="Times New Roman" w:hAnsi="Times New Roman"/>
                <w:sz w:val="18"/>
                <w:szCs w:val="18"/>
              </w:rPr>
            </w:pPr>
          </w:p>
        </w:tc>
        <w:tc>
          <w:tcPr>
            <w:tcW w:w="375" w:type="dxa"/>
            <w:gridSpan w:val="2"/>
            <w:vMerge w:val="continue"/>
            <w:vAlign w:val="center"/>
          </w:tcPr>
          <w:p>
            <w:pPr>
              <w:spacing w:line="200" w:lineRule="exact"/>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851306</w:t>
            </w:r>
          </w:p>
        </w:tc>
        <w:tc>
          <w:tcPr>
            <w:tcW w:w="2262" w:type="dxa"/>
            <w:shd w:val="clear" w:color="auto" w:fill="auto"/>
            <w:vAlign w:val="center"/>
          </w:tcPr>
          <w:p>
            <w:pPr>
              <w:jc w:val="left"/>
              <w:rPr>
                <w:rFonts w:ascii="宋体" w:hAnsi="宋体" w:cs="宋体"/>
                <w:spacing w:val="-8"/>
                <w:sz w:val="18"/>
                <w:szCs w:val="18"/>
              </w:rPr>
            </w:pPr>
            <w:r>
              <w:rPr>
                <w:rFonts w:hint="eastAsia" w:ascii="宋体" w:hAnsi="宋体" w:cs="宋体"/>
                <w:sz w:val="18"/>
                <w:szCs w:val="18"/>
              </w:rPr>
              <w:t>生物物理学</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98" w:type="dxa"/>
            <w:gridSpan w:val="2"/>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24</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45" w:type="dxa"/>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552" w:type="dxa"/>
            <w:gridSpan w:val="2"/>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right="-145" w:rightChars="-69"/>
              <w:rPr>
                <w:rFonts w:ascii="Times New Roman" w:hAnsi="Times New Roman"/>
                <w:sz w:val="18"/>
                <w:szCs w:val="18"/>
              </w:rPr>
            </w:pPr>
          </w:p>
        </w:tc>
        <w:tc>
          <w:tcPr>
            <w:tcW w:w="375" w:type="dxa"/>
            <w:gridSpan w:val="2"/>
            <w:vMerge w:val="continue"/>
            <w:vAlign w:val="center"/>
          </w:tcPr>
          <w:p>
            <w:pPr>
              <w:spacing w:line="200" w:lineRule="exact"/>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852321</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生物信息学</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98" w:type="dxa"/>
            <w:gridSpan w:val="2"/>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44</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45" w:type="dxa"/>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52" w:type="dxa"/>
            <w:gridSpan w:val="2"/>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right="-145" w:rightChars="-69"/>
              <w:rPr>
                <w:rFonts w:ascii="Times New Roman" w:hAnsi="Times New Roman"/>
                <w:sz w:val="18"/>
                <w:szCs w:val="18"/>
              </w:rPr>
            </w:pPr>
          </w:p>
        </w:tc>
        <w:tc>
          <w:tcPr>
            <w:tcW w:w="375" w:type="dxa"/>
            <w:gridSpan w:val="2"/>
            <w:vMerge w:val="continue"/>
            <w:vAlign w:val="center"/>
          </w:tcPr>
          <w:p>
            <w:pPr>
              <w:spacing w:line="200" w:lineRule="exact"/>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852310</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药剂学B</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98" w:type="dxa"/>
            <w:gridSpan w:val="2"/>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45" w:type="dxa"/>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52" w:type="dxa"/>
            <w:gridSpan w:val="2"/>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852144</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药物分析学</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98" w:type="dxa"/>
            <w:gridSpan w:val="2"/>
            <w:tcBorders>
              <w:bottom w:val="nil"/>
            </w:tcBorders>
            <w:shd w:val="clear" w:color="auto" w:fill="auto"/>
          </w:tcPr>
          <w:p>
            <w:pPr>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30</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10</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52" w:type="dxa"/>
            <w:gridSpan w:val="2"/>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851145</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抗体工程</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w:t>
            </w:r>
          </w:p>
        </w:tc>
        <w:tc>
          <w:tcPr>
            <w:tcW w:w="598" w:type="dxa"/>
            <w:gridSpan w:val="2"/>
            <w:tcBorders>
              <w:bottom w:val="nil"/>
            </w:tcBorders>
            <w:shd w:val="clear" w:color="auto" w:fill="auto"/>
          </w:tcPr>
          <w:p>
            <w:pPr>
              <w:jc w:val="center"/>
              <w:rPr>
                <w:rFonts w:ascii="宋体" w:hAnsi="宋体" w:cs="宋体"/>
                <w:sz w:val="18"/>
                <w:szCs w:val="18"/>
              </w:rPr>
            </w:pPr>
            <w:r>
              <w:rPr>
                <w:rFonts w:hint="eastAsia" w:ascii="宋体" w:hAnsi="宋体" w:cs="宋体"/>
                <w:sz w:val="18"/>
                <w:szCs w:val="18"/>
              </w:rPr>
              <w:t>考查</w:t>
            </w:r>
          </w:p>
        </w:tc>
        <w:tc>
          <w:tcPr>
            <w:tcW w:w="492"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16</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r>
              <w:rPr>
                <w:rFonts w:hint="eastAsia" w:ascii="宋体" w:hAnsi="宋体" w:cs="宋体"/>
                <w:sz w:val="18"/>
                <w:szCs w:val="18"/>
              </w:rPr>
              <w:t>1</w:t>
            </w:r>
          </w:p>
        </w:tc>
        <w:tc>
          <w:tcPr>
            <w:tcW w:w="552" w:type="dxa"/>
            <w:gridSpan w:val="2"/>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851329</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基因组学与蛋白质组学</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w:t>
            </w:r>
          </w:p>
        </w:tc>
        <w:tc>
          <w:tcPr>
            <w:tcW w:w="598" w:type="dxa"/>
            <w:gridSpan w:val="2"/>
            <w:tcBorders>
              <w:bottom w:val="nil"/>
            </w:tcBorders>
            <w:shd w:val="clear" w:color="auto" w:fill="auto"/>
          </w:tcPr>
          <w:p>
            <w:pPr>
              <w:jc w:val="center"/>
              <w:rPr>
                <w:rFonts w:ascii="宋体" w:hAnsi="宋体" w:cs="宋体"/>
                <w:sz w:val="18"/>
                <w:szCs w:val="18"/>
              </w:rPr>
            </w:pPr>
            <w:r>
              <w:rPr>
                <w:rFonts w:hint="eastAsia" w:ascii="宋体" w:hAnsi="宋体" w:cs="宋体"/>
                <w:sz w:val="18"/>
                <w:szCs w:val="18"/>
              </w:rPr>
              <w:t>考查</w:t>
            </w:r>
          </w:p>
        </w:tc>
        <w:tc>
          <w:tcPr>
            <w:tcW w:w="492"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16</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r>
              <w:rPr>
                <w:rFonts w:hint="eastAsia" w:ascii="宋体" w:hAnsi="宋体" w:cs="宋体"/>
                <w:sz w:val="18"/>
                <w:szCs w:val="18"/>
              </w:rPr>
              <w:t>1</w:t>
            </w:r>
          </w:p>
        </w:tc>
        <w:tc>
          <w:tcPr>
            <w:tcW w:w="552" w:type="dxa"/>
            <w:gridSpan w:val="2"/>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852306</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生物化学实验技术</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98" w:type="dxa"/>
            <w:gridSpan w:val="2"/>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50</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44</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52" w:type="dxa"/>
            <w:gridSpan w:val="2"/>
            <w:tcBorders>
              <w:bottom w:val="nil"/>
            </w:tcBorders>
            <w:shd w:val="clear" w:color="auto" w:fill="auto"/>
            <w:vAlign w:val="center"/>
          </w:tcPr>
          <w:p>
            <w:pPr>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851312</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生物分子结构与功能</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598" w:type="dxa"/>
            <w:gridSpan w:val="2"/>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34</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52" w:type="dxa"/>
            <w:gridSpan w:val="2"/>
            <w:tcBorders>
              <w:bottom w:val="nil"/>
            </w:tcBorders>
            <w:shd w:val="clear" w:color="auto" w:fill="auto"/>
            <w:vAlign w:val="center"/>
          </w:tcPr>
          <w:p>
            <w:pPr>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3142" w:type="dxa"/>
            <w:gridSpan w:val="3"/>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小计</w:t>
            </w:r>
          </w:p>
        </w:tc>
        <w:tc>
          <w:tcPr>
            <w:tcW w:w="545" w:type="dxa"/>
            <w:tcBorders>
              <w:bottom w:val="nil"/>
            </w:tcBorders>
            <w:shd w:val="clear" w:color="auto" w:fill="auto"/>
            <w:vAlign w:val="center"/>
          </w:tcPr>
          <w:p>
            <w:pPr>
              <w:jc w:val="center"/>
              <w:rPr>
                <w:rFonts w:ascii="宋体" w:hAnsi="宋体" w:cs="宋体"/>
                <w:sz w:val="15"/>
                <w:szCs w:val="15"/>
                <w:highlight w:val="none"/>
              </w:rPr>
            </w:pPr>
            <w:r>
              <w:rPr>
                <w:rFonts w:hint="eastAsia" w:ascii="宋体" w:hAnsi="宋体" w:cs="宋体"/>
                <w:sz w:val="15"/>
                <w:szCs w:val="15"/>
                <w:highlight w:val="none"/>
              </w:rPr>
              <w:t>22.5</w:t>
            </w:r>
          </w:p>
        </w:tc>
        <w:tc>
          <w:tcPr>
            <w:tcW w:w="598" w:type="dxa"/>
            <w:gridSpan w:val="2"/>
            <w:tcBorders>
              <w:bottom w:val="nil"/>
            </w:tcBorders>
            <w:shd w:val="clear" w:color="auto" w:fill="auto"/>
            <w:vAlign w:val="center"/>
          </w:tcPr>
          <w:p>
            <w:pPr>
              <w:jc w:val="center"/>
              <w:rPr>
                <w:rFonts w:ascii="宋体" w:hAnsi="宋体" w:cs="宋体"/>
                <w:sz w:val="18"/>
                <w:szCs w:val="18"/>
                <w:highlight w:val="none"/>
              </w:rPr>
            </w:pPr>
          </w:p>
        </w:tc>
        <w:tc>
          <w:tcPr>
            <w:tcW w:w="492" w:type="dxa"/>
            <w:tcBorders>
              <w:bottom w:val="nil"/>
            </w:tcBorders>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452</w:t>
            </w:r>
          </w:p>
        </w:tc>
        <w:tc>
          <w:tcPr>
            <w:tcW w:w="545" w:type="dxa"/>
            <w:tcBorders>
              <w:bottom w:val="nil"/>
            </w:tcBorders>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140</w:t>
            </w:r>
          </w:p>
        </w:tc>
        <w:tc>
          <w:tcPr>
            <w:tcW w:w="545" w:type="dxa"/>
            <w:tcBorders>
              <w:bottom w:val="nil"/>
            </w:tcBorders>
            <w:shd w:val="clear" w:color="auto" w:fill="auto"/>
            <w:vAlign w:val="center"/>
          </w:tcPr>
          <w:p>
            <w:pPr>
              <w:jc w:val="center"/>
              <w:rPr>
                <w:rFonts w:ascii="宋体" w:hAnsi="宋体" w:cs="宋体"/>
                <w:sz w:val="18"/>
                <w:szCs w:val="18"/>
                <w:highlight w:val="none"/>
              </w:rPr>
            </w:pPr>
          </w:p>
        </w:tc>
        <w:tc>
          <w:tcPr>
            <w:tcW w:w="545" w:type="dxa"/>
            <w:tcBorders>
              <w:bottom w:val="nil"/>
            </w:tcBorders>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2</w:t>
            </w:r>
          </w:p>
        </w:tc>
        <w:tc>
          <w:tcPr>
            <w:tcW w:w="545" w:type="dxa"/>
            <w:tcBorders>
              <w:bottom w:val="nil"/>
            </w:tcBorders>
            <w:shd w:val="clear" w:color="auto" w:fill="auto"/>
            <w:vAlign w:val="center"/>
          </w:tcPr>
          <w:p>
            <w:pPr>
              <w:jc w:val="center"/>
              <w:rPr>
                <w:rFonts w:ascii="宋体" w:hAnsi="宋体" w:cs="宋体"/>
                <w:sz w:val="18"/>
                <w:szCs w:val="18"/>
                <w:highlight w:val="none"/>
              </w:rPr>
            </w:pPr>
          </w:p>
        </w:tc>
        <w:tc>
          <w:tcPr>
            <w:tcW w:w="545" w:type="dxa"/>
            <w:tcBorders>
              <w:bottom w:val="nil"/>
            </w:tcBorders>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3.5</w:t>
            </w:r>
          </w:p>
        </w:tc>
        <w:tc>
          <w:tcPr>
            <w:tcW w:w="545" w:type="dxa"/>
            <w:tcBorders>
              <w:bottom w:val="nil"/>
            </w:tcBorders>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4.5</w:t>
            </w:r>
          </w:p>
        </w:tc>
        <w:tc>
          <w:tcPr>
            <w:tcW w:w="545" w:type="dxa"/>
            <w:tcBorders>
              <w:bottom w:val="nil"/>
            </w:tcBorders>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9</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3.5</w:t>
            </w:r>
          </w:p>
        </w:tc>
        <w:tc>
          <w:tcPr>
            <w:tcW w:w="552" w:type="dxa"/>
            <w:gridSpan w:val="2"/>
            <w:tcBorders>
              <w:bottom w:val="nil"/>
            </w:tcBorders>
            <w:shd w:val="clear" w:color="auto" w:fill="auto"/>
            <w:vAlign w:val="center"/>
          </w:tcPr>
          <w:p>
            <w:pPr>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852704</w:t>
            </w:r>
          </w:p>
        </w:tc>
        <w:tc>
          <w:tcPr>
            <w:tcW w:w="2262" w:type="dxa"/>
            <w:shd w:val="clear" w:color="auto" w:fill="auto"/>
            <w:vAlign w:val="center"/>
          </w:tcPr>
          <w:p>
            <w:pPr>
              <w:spacing w:line="200" w:lineRule="exact"/>
              <w:jc w:val="left"/>
              <w:rPr>
                <w:rFonts w:ascii="宋体" w:hAnsi="宋体" w:cs="宋体"/>
                <w:spacing w:val="-8"/>
                <w:sz w:val="18"/>
                <w:szCs w:val="18"/>
              </w:rPr>
            </w:pPr>
            <w:r>
              <w:rPr>
                <w:rFonts w:hint="eastAsia" w:ascii="宋体" w:hAnsi="宋体" w:cs="宋体"/>
                <w:spacing w:val="-8"/>
                <w:sz w:val="18"/>
                <w:szCs w:val="18"/>
              </w:rPr>
              <w:t>实验动物外科学</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98" w:type="dxa"/>
            <w:gridSpan w:val="2"/>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12</w:t>
            </w: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52" w:type="dxa"/>
            <w:gridSpan w:val="2"/>
            <w:tcBorders>
              <w:bottom w:val="nil"/>
            </w:tcBorders>
            <w:shd w:val="clear" w:color="auto" w:fill="auto"/>
            <w:vAlign w:val="center"/>
          </w:tcPr>
          <w:p>
            <w:pPr>
              <w:jc w:val="center"/>
              <w:rPr>
                <w:rFonts w:ascii="宋体" w:hAnsi="宋体" w:cs="宋体"/>
                <w:sz w:val="18"/>
                <w:szCs w:val="18"/>
              </w:rPr>
            </w:pPr>
          </w:p>
        </w:tc>
        <w:tc>
          <w:tcPr>
            <w:tcW w:w="339" w:type="dxa"/>
            <w:vMerge w:val="restart"/>
            <w:shd w:val="clear" w:color="auto" w:fill="auto"/>
            <w:vAlign w:val="center"/>
          </w:tcPr>
          <w:p>
            <w:pPr>
              <w:spacing w:line="240" w:lineRule="exact"/>
              <w:ind w:left="-34" w:leftChars="-16"/>
              <w:jc w:val="center"/>
              <w:rPr>
                <w:rFonts w:ascii="Times New Roman" w:hAnsi="Times New Roman"/>
                <w:sz w:val="15"/>
                <w:szCs w:val="15"/>
              </w:rPr>
            </w:pPr>
            <w:r>
              <w:rPr>
                <w:rFonts w:hint="eastAsia" w:ascii="Times New Roman" w:hAnsi="Times New Roman"/>
                <w:sz w:val="15"/>
                <w:szCs w:val="15"/>
              </w:rPr>
              <w:t>模块二</w:t>
            </w: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highlight w:val="none"/>
              </w:rPr>
            </w:pPr>
            <w:r>
              <w:rPr>
                <w:rFonts w:hint="eastAsia" w:ascii="宋体" w:hAnsi="宋体" w:cs="宋体"/>
                <w:sz w:val="18"/>
                <w:szCs w:val="18"/>
                <w:highlight w:val="none"/>
              </w:rPr>
              <w:t>852713</w:t>
            </w:r>
          </w:p>
        </w:tc>
        <w:tc>
          <w:tcPr>
            <w:tcW w:w="2262" w:type="dxa"/>
            <w:shd w:val="clear" w:color="auto" w:fill="auto"/>
            <w:vAlign w:val="center"/>
          </w:tcPr>
          <w:p>
            <w:pPr>
              <w:spacing w:line="200" w:lineRule="exact"/>
              <w:jc w:val="left"/>
              <w:rPr>
                <w:rFonts w:ascii="宋体" w:hAnsi="宋体" w:cs="宋体"/>
                <w:sz w:val="18"/>
                <w:szCs w:val="18"/>
                <w:highlight w:val="none"/>
              </w:rPr>
            </w:pPr>
            <w:r>
              <w:rPr>
                <w:rFonts w:hint="eastAsia" w:ascii="宋体" w:hAnsi="宋体" w:cs="宋体"/>
                <w:sz w:val="18"/>
                <w:szCs w:val="18"/>
                <w:highlight w:val="none"/>
              </w:rPr>
              <w:t>配子与胚胎生物技术</w:t>
            </w:r>
          </w:p>
        </w:tc>
        <w:tc>
          <w:tcPr>
            <w:tcW w:w="545" w:type="dxa"/>
            <w:tcBorders>
              <w:bottom w:val="nil"/>
            </w:tcBorders>
            <w:shd w:val="clear" w:color="auto" w:fill="auto"/>
            <w:vAlign w:val="center"/>
          </w:tcPr>
          <w:p>
            <w:pPr>
              <w:spacing w:line="200" w:lineRule="exact"/>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lang w:val="en-US" w:eastAsia="zh-CN"/>
              </w:rPr>
              <w:t>1.5</w:t>
            </w:r>
          </w:p>
        </w:tc>
        <w:tc>
          <w:tcPr>
            <w:tcW w:w="598" w:type="dxa"/>
            <w:gridSpan w:val="2"/>
            <w:tcBorders>
              <w:bottom w:val="nil"/>
            </w:tcBorders>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考查</w:t>
            </w:r>
          </w:p>
        </w:tc>
        <w:tc>
          <w:tcPr>
            <w:tcW w:w="492" w:type="dxa"/>
            <w:tcBorders>
              <w:bottom w:val="nil"/>
            </w:tcBorders>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40</w:t>
            </w:r>
          </w:p>
        </w:tc>
        <w:tc>
          <w:tcPr>
            <w:tcW w:w="545" w:type="dxa"/>
            <w:tcBorders>
              <w:bottom w:val="nil"/>
            </w:tcBorders>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12</w:t>
            </w: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highlight w:val="none"/>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highlight w:val="none"/>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highlight w:val="none"/>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highlight w:val="none"/>
              </w:rPr>
            </w:pPr>
          </w:p>
        </w:tc>
        <w:tc>
          <w:tcPr>
            <w:tcW w:w="545" w:type="dxa"/>
            <w:tcBorders>
              <w:bottom w:val="nil"/>
            </w:tcBorders>
            <w:shd w:val="clear" w:color="auto" w:fill="auto"/>
            <w:vAlign w:val="center"/>
          </w:tcPr>
          <w:p>
            <w:pPr>
              <w:spacing w:line="200" w:lineRule="exact"/>
              <w:ind w:left="-105" w:leftChars="-50" w:right="-105" w:rightChars="-5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lang w:val="en-US" w:eastAsia="zh-CN"/>
              </w:rPr>
              <w:t>1.5</w:t>
            </w:r>
          </w:p>
        </w:tc>
        <w:tc>
          <w:tcPr>
            <w:tcW w:w="545" w:type="dxa"/>
            <w:tcBorders>
              <w:bottom w:val="nil"/>
            </w:tcBorders>
            <w:shd w:val="clear" w:color="auto" w:fill="auto"/>
            <w:vAlign w:val="center"/>
          </w:tcPr>
          <w:p>
            <w:pPr>
              <w:spacing w:line="200" w:lineRule="exact"/>
              <w:jc w:val="center"/>
              <w:rPr>
                <w:rFonts w:ascii="宋体" w:hAnsi="宋体" w:cs="宋体"/>
                <w:sz w:val="18"/>
                <w:szCs w:val="18"/>
                <w:highlight w:val="none"/>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52" w:type="dxa"/>
            <w:gridSpan w:val="2"/>
            <w:tcBorders>
              <w:bottom w:val="nil"/>
            </w:tcBorders>
            <w:shd w:val="clear" w:color="auto" w:fill="auto"/>
            <w:vAlign w:val="center"/>
          </w:tcPr>
          <w:p>
            <w:pPr>
              <w:spacing w:line="200" w:lineRule="exact"/>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highlight w:val="none"/>
              </w:rPr>
            </w:pPr>
            <w:r>
              <w:rPr>
                <w:rFonts w:hint="eastAsia" w:ascii="宋体" w:hAnsi="宋体" w:cs="宋体"/>
                <w:sz w:val="18"/>
                <w:szCs w:val="18"/>
                <w:highlight w:val="none"/>
              </w:rPr>
              <w:t>85100</w:t>
            </w:r>
            <w:r>
              <w:rPr>
                <w:rFonts w:hint="eastAsia" w:ascii="宋体" w:hAnsi="宋体" w:cs="宋体"/>
                <w:sz w:val="18"/>
                <w:szCs w:val="18"/>
                <w:highlight w:val="none"/>
                <w:lang w:val="en-US" w:eastAsia="zh-CN"/>
              </w:rPr>
              <w:t>8</w:t>
            </w:r>
          </w:p>
        </w:tc>
        <w:tc>
          <w:tcPr>
            <w:tcW w:w="2262" w:type="dxa"/>
            <w:shd w:val="clear" w:color="auto" w:fill="auto"/>
            <w:vAlign w:val="center"/>
          </w:tcPr>
          <w:p>
            <w:pPr>
              <w:spacing w:line="200" w:lineRule="exact"/>
              <w:jc w:val="left"/>
              <w:rPr>
                <w:rFonts w:ascii="宋体" w:hAnsi="宋体" w:cs="宋体"/>
                <w:sz w:val="18"/>
                <w:szCs w:val="18"/>
                <w:highlight w:val="none"/>
              </w:rPr>
            </w:pPr>
            <w:r>
              <w:rPr>
                <w:rFonts w:hint="eastAsia" w:ascii="宋体" w:hAnsi="宋体" w:cs="宋体"/>
                <w:sz w:val="18"/>
                <w:szCs w:val="18"/>
                <w:highlight w:val="none"/>
                <w:lang w:eastAsia="zh-CN"/>
              </w:rPr>
              <w:t>生物技术</w:t>
            </w:r>
            <w:r>
              <w:rPr>
                <w:rFonts w:hint="eastAsia" w:ascii="宋体" w:hAnsi="宋体" w:cs="宋体"/>
                <w:sz w:val="18"/>
                <w:szCs w:val="18"/>
                <w:highlight w:val="none"/>
              </w:rPr>
              <w:t>专业英语</w:t>
            </w:r>
          </w:p>
        </w:tc>
        <w:tc>
          <w:tcPr>
            <w:tcW w:w="545" w:type="dxa"/>
            <w:tcBorders>
              <w:bottom w:val="nil"/>
            </w:tcBorders>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1.5</w:t>
            </w:r>
          </w:p>
        </w:tc>
        <w:tc>
          <w:tcPr>
            <w:tcW w:w="598" w:type="dxa"/>
            <w:gridSpan w:val="2"/>
            <w:tcBorders>
              <w:bottom w:val="nil"/>
            </w:tcBorders>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考查</w:t>
            </w:r>
          </w:p>
        </w:tc>
        <w:tc>
          <w:tcPr>
            <w:tcW w:w="492" w:type="dxa"/>
            <w:tcBorders>
              <w:bottom w:val="nil"/>
            </w:tcBorders>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30</w:t>
            </w:r>
          </w:p>
        </w:tc>
        <w:tc>
          <w:tcPr>
            <w:tcW w:w="545" w:type="dxa"/>
            <w:tcBorders>
              <w:bottom w:val="nil"/>
            </w:tcBorders>
            <w:shd w:val="clear" w:color="auto" w:fill="auto"/>
            <w:vAlign w:val="center"/>
          </w:tcPr>
          <w:p>
            <w:pPr>
              <w:spacing w:line="200" w:lineRule="exact"/>
              <w:jc w:val="center"/>
              <w:rPr>
                <w:rFonts w:ascii="宋体" w:hAnsi="宋体" w:cs="宋体"/>
                <w:sz w:val="18"/>
                <w:szCs w:val="18"/>
                <w:highlight w:val="none"/>
              </w:rPr>
            </w:pPr>
          </w:p>
        </w:tc>
        <w:tc>
          <w:tcPr>
            <w:tcW w:w="545" w:type="dxa"/>
            <w:tcBorders>
              <w:bottom w:val="nil"/>
            </w:tcBorders>
            <w:shd w:val="clear" w:color="auto" w:fill="auto"/>
            <w:vAlign w:val="center"/>
          </w:tcPr>
          <w:p>
            <w:pPr>
              <w:spacing w:line="200" w:lineRule="exact"/>
              <w:jc w:val="center"/>
              <w:rPr>
                <w:rFonts w:ascii="宋体" w:hAnsi="宋体" w:cs="宋体"/>
                <w:sz w:val="18"/>
                <w:szCs w:val="18"/>
                <w:highlight w:val="none"/>
              </w:rPr>
            </w:pPr>
          </w:p>
        </w:tc>
        <w:tc>
          <w:tcPr>
            <w:tcW w:w="545" w:type="dxa"/>
            <w:tcBorders>
              <w:bottom w:val="nil"/>
            </w:tcBorders>
            <w:shd w:val="clear" w:color="auto" w:fill="auto"/>
            <w:vAlign w:val="center"/>
          </w:tcPr>
          <w:p>
            <w:pPr>
              <w:spacing w:line="200" w:lineRule="exact"/>
              <w:jc w:val="center"/>
              <w:rPr>
                <w:rFonts w:ascii="宋体" w:hAnsi="宋体" w:cs="宋体"/>
                <w:sz w:val="18"/>
                <w:szCs w:val="18"/>
                <w:highlight w:val="none"/>
              </w:rPr>
            </w:pPr>
          </w:p>
        </w:tc>
        <w:tc>
          <w:tcPr>
            <w:tcW w:w="545" w:type="dxa"/>
            <w:tcBorders>
              <w:bottom w:val="nil"/>
            </w:tcBorders>
            <w:shd w:val="clear" w:color="auto" w:fill="auto"/>
            <w:vAlign w:val="center"/>
          </w:tcPr>
          <w:p>
            <w:pPr>
              <w:spacing w:line="200" w:lineRule="exact"/>
              <w:jc w:val="center"/>
              <w:rPr>
                <w:rFonts w:ascii="宋体" w:hAnsi="宋体" w:cs="宋体"/>
                <w:sz w:val="18"/>
                <w:szCs w:val="18"/>
                <w:highlight w:val="none"/>
              </w:rPr>
            </w:pPr>
          </w:p>
        </w:tc>
        <w:tc>
          <w:tcPr>
            <w:tcW w:w="545" w:type="dxa"/>
            <w:tcBorders>
              <w:bottom w:val="nil"/>
            </w:tcBorders>
            <w:shd w:val="clear" w:color="auto" w:fill="auto"/>
            <w:vAlign w:val="center"/>
          </w:tcPr>
          <w:p>
            <w:pPr>
              <w:spacing w:line="200" w:lineRule="exact"/>
              <w:jc w:val="center"/>
              <w:rPr>
                <w:rFonts w:ascii="宋体" w:hAnsi="宋体" w:cs="宋体"/>
                <w:sz w:val="18"/>
                <w:szCs w:val="18"/>
                <w:highlight w:val="none"/>
              </w:rPr>
            </w:pPr>
          </w:p>
        </w:tc>
        <w:tc>
          <w:tcPr>
            <w:tcW w:w="545" w:type="dxa"/>
            <w:tcBorders>
              <w:bottom w:val="nil"/>
            </w:tcBorders>
            <w:shd w:val="clear" w:color="auto" w:fill="auto"/>
            <w:vAlign w:val="center"/>
          </w:tcPr>
          <w:p>
            <w:pPr>
              <w:spacing w:line="200" w:lineRule="exact"/>
              <w:jc w:val="center"/>
              <w:rPr>
                <w:rFonts w:ascii="宋体" w:hAnsi="宋体" w:cs="宋体"/>
                <w:spacing w:val="-20"/>
                <w:sz w:val="18"/>
                <w:szCs w:val="18"/>
                <w:highlight w:val="none"/>
              </w:rPr>
            </w:pPr>
            <w:r>
              <w:rPr>
                <w:rFonts w:hint="eastAsia" w:ascii="宋体" w:hAnsi="宋体" w:cs="宋体"/>
                <w:spacing w:val="-20"/>
                <w:sz w:val="18"/>
                <w:szCs w:val="18"/>
                <w:highlight w:val="none"/>
              </w:rPr>
              <w:t>1.5</w:t>
            </w:r>
          </w:p>
        </w:tc>
        <w:tc>
          <w:tcPr>
            <w:tcW w:w="545" w:type="dxa"/>
            <w:tcBorders>
              <w:bottom w:val="nil"/>
            </w:tcBorders>
            <w:shd w:val="clear" w:color="auto" w:fill="auto"/>
            <w:vAlign w:val="center"/>
          </w:tcPr>
          <w:p>
            <w:pPr>
              <w:spacing w:line="200" w:lineRule="exact"/>
              <w:jc w:val="center"/>
              <w:rPr>
                <w:rFonts w:ascii="宋体" w:hAnsi="宋体" w:cs="宋体"/>
                <w:sz w:val="18"/>
                <w:szCs w:val="18"/>
                <w:highlight w:val="none"/>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52" w:type="dxa"/>
            <w:gridSpan w:val="2"/>
            <w:tcBorders>
              <w:bottom w:val="nil"/>
            </w:tcBorders>
            <w:shd w:val="clear" w:color="auto" w:fill="auto"/>
            <w:vAlign w:val="center"/>
          </w:tcPr>
          <w:p>
            <w:pPr>
              <w:spacing w:line="200" w:lineRule="exact"/>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852147</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兽用生物制品学</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98" w:type="dxa"/>
            <w:gridSpan w:val="2"/>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10</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52" w:type="dxa"/>
            <w:gridSpan w:val="2"/>
            <w:tcBorders>
              <w:bottom w:val="nil"/>
            </w:tcBorders>
            <w:shd w:val="clear" w:color="auto" w:fill="auto"/>
            <w:vAlign w:val="center"/>
          </w:tcPr>
          <w:p>
            <w:pPr>
              <w:spacing w:line="200" w:lineRule="exact"/>
              <w:ind w:left="-105" w:leftChars="-50"/>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852158</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疫苗工程学</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w:t>
            </w:r>
          </w:p>
        </w:tc>
        <w:tc>
          <w:tcPr>
            <w:tcW w:w="598" w:type="dxa"/>
            <w:gridSpan w:val="2"/>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考查</w:t>
            </w:r>
          </w:p>
        </w:tc>
        <w:tc>
          <w:tcPr>
            <w:tcW w:w="492"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20</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8</w:t>
            </w:r>
          </w:p>
        </w:tc>
        <w:tc>
          <w:tcPr>
            <w:tcW w:w="545" w:type="dxa"/>
            <w:tcBorders>
              <w:bottom w:val="nil"/>
            </w:tcBorders>
            <w:shd w:val="clear" w:color="auto" w:fill="auto"/>
            <w:vAlign w:val="center"/>
          </w:tcPr>
          <w:p>
            <w:pPr>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1</w:t>
            </w:r>
          </w:p>
        </w:tc>
        <w:tc>
          <w:tcPr>
            <w:tcW w:w="552" w:type="dxa"/>
            <w:gridSpan w:val="2"/>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852175</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人兽共患病学</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98" w:type="dxa"/>
            <w:gridSpan w:val="2"/>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30</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10</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52" w:type="dxa"/>
            <w:gridSpan w:val="2"/>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851034</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动物生产学</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98" w:type="dxa"/>
            <w:gridSpan w:val="2"/>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52" w:type="dxa"/>
            <w:gridSpan w:val="2"/>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vAlign w:val="center"/>
          </w:tcPr>
          <w:p>
            <w:pPr>
              <w:jc w:val="left"/>
              <w:rPr>
                <w:rFonts w:ascii="宋体" w:hAnsi="宋体" w:cs="宋体"/>
                <w:sz w:val="18"/>
                <w:szCs w:val="18"/>
              </w:rPr>
            </w:pPr>
            <w:r>
              <w:rPr>
                <w:rFonts w:hint="eastAsia" w:ascii="宋体" w:hAnsi="宋体" w:cs="宋体"/>
                <w:sz w:val="18"/>
                <w:szCs w:val="18"/>
              </w:rPr>
              <w:t>852706</w:t>
            </w:r>
          </w:p>
        </w:tc>
        <w:tc>
          <w:tcPr>
            <w:tcW w:w="2262" w:type="dxa"/>
            <w:vAlign w:val="center"/>
          </w:tcPr>
          <w:p>
            <w:pPr>
              <w:spacing w:line="200" w:lineRule="exact"/>
              <w:jc w:val="left"/>
              <w:rPr>
                <w:rFonts w:ascii="宋体" w:hAnsi="宋体" w:cs="宋体"/>
                <w:spacing w:val="-8"/>
                <w:sz w:val="18"/>
                <w:szCs w:val="18"/>
              </w:rPr>
            </w:pPr>
            <w:r>
              <w:rPr>
                <w:rFonts w:hint="eastAsia" w:ascii="宋体" w:hAnsi="宋体" w:cs="宋体"/>
                <w:sz w:val="18"/>
                <w:szCs w:val="18"/>
              </w:rPr>
              <w:t>实验动物环境设施与生产学</w:t>
            </w:r>
          </w:p>
        </w:tc>
        <w:tc>
          <w:tcPr>
            <w:tcW w:w="545"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98" w:type="dxa"/>
            <w:gridSpan w:val="2"/>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5"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12</w:t>
            </w: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w:t>
            </w:r>
          </w:p>
        </w:tc>
        <w:tc>
          <w:tcPr>
            <w:tcW w:w="545" w:type="dxa"/>
            <w:tcBorders>
              <w:bottom w:val="nil"/>
            </w:tcBorders>
            <w:vAlign w:val="center"/>
          </w:tcPr>
          <w:p>
            <w:pPr>
              <w:jc w:val="center"/>
              <w:rPr>
                <w:rFonts w:ascii="宋体" w:hAnsi="宋体" w:cs="宋体"/>
                <w:sz w:val="18"/>
                <w:szCs w:val="18"/>
              </w:rPr>
            </w:pPr>
          </w:p>
        </w:tc>
        <w:tc>
          <w:tcPr>
            <w:tcW w:w="552"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vAlign w:val="center"/>
          </w:tcPr>
          <w:p>
            <w:pPr>
              <w:jc w:val="left"/>
              <w:rPr>
                <w:rFonts w:ascii="宋体" w:hAnsi="宋体" w:cs="宋体"/>
                <w:sz w:val="18"/>
                <w:szCs w:val="18"/>
              </w:rPr>
            </w:pPr>
            <w:r>
              <w:rPr>
                <w:rFonts w:hint="eastAsia" w:ascii="宋体" w:hAnsi="宋体" w:cs="宋体"/>
                <w:sz w:val="18"/>
                <w:szCs w:val="18"/>
              </w:rPr>
              <w:t>852710</w:t>
            </w:r>
          </w:p>
        </w:tc>
        <w:tc>
          <w:tcPr>
            <w:tcW w:w="2262" w:type="dxa"/>
            <w:vAlign w:val="center"/>
          </w:tcPr>
          <w:p>
            <w:pPr>
              <w:spacing w:line="200" w:lineRule="exact"/>
              <w:jc w:val="left"/>
              <w:rPr>
                <w:rFonts w:ascii="宋体" w:hAnsi="宋体" w:cs="宋体"/>
                <w:sz w:val="18"/>
                <w:szCs w:val="18"/>
              </w:rPr>
            </w:pPr>
            <w:r>
              <w:rPr>
                <w:rFonts w:hint="eastAsia" w:ascii="宋体" w:hAnsi="宋体" w:cs="宋体"/>
                <w:sz w:val="18"/>
                <w:szCs w:val="18"/>
              </w:rPr>
              <w:t>实验动物福利与伦理</w:t>
            </w:r>
          </w:p>
        </w:tc>
        <w:tc>
          <w:tcPr>
            <w:tcW w:w="545"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598" w:type="dxa"/>
            <w:gridSpan w:val="2"/>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45"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w:t>
            </w: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jc w:val="center"/>
              <w:rPr>
                <w:rFonts w:ascii="宋体" w:hAnsi="宋体" w:cs="宋体"/>
                <w:sz w:val="18"/>
                <w:szCs w:val="18"/>
              </w:rPr>
            </w:pPr>
          </w:p>
        </w:tc>
        <w:tc>
          <w:tcPr>
            <w:tcW w:w="552"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vAlign w:val="center"/>
          </w:tcPr>
          <w:p>
            <w:pPr>
              <w:jc w:val="left"/>
              <w:rPr>
                <w:rFonts w:ascii="宋体" w:hAnsi="宋体" w:cs="宋体"/>
                <w:sz w:val="18"/>
                <w:szCs w:val="18"/>
                <w:highlight w:val="none"/>
              </w:rPr>
            </w:pPr>
            <w:r>
              <w:rPr>
                <w:rFonts w:hint="eastAsia" w:ascii="宋体" w:hAnsi="宋体" w:cs="宋体"/>
                <w:sz w:val="18"/>
                <w:szCs w:val="18"/>
                <w:highlight w:val="none"/>
              </w:rPr>
              <w:t>85270</w:t>
            </w:r>
            <w:r>
              <w:rPr>
                <w:rFonts w:hint="eastAsia" w:ascii="宋体" w:hAnsi="宋体" w:cs="宋体"/>
                <w:sz w:val="18"/>
                <w:szCs w:val="18"/>
                <w:highlight w:val="none"/>
                <w:lang w:val="en-US" w:eastAsia="zh-CN"/>
              </w:rPr>
              <w:t>2</w:t>
            </w:r>
          </w:p>
        </w:tc>
        <w:tc>
          <w:tcPr>
            <w:tcW w:w="2262" w:type="dxa"/>
            <w:vAlign w:val="center"/>
          </w:tcPr>
          <w:p>
            <w:pPr>
              <w:spacing w:line="200" w:lineRule="exact"/>
              <w:jc w:val="left"/>
              <w:rPr>
                <w:rFonts w:ascii="宋体" w:hAnsi="宋体" w:cs="宋体"/>
                <w:sz w:val="18"/>
                <w:szCs w:val="18"/>
                <w:highlight w:val="none"/>
              </w:rPr>
            </w:pPr>
            <w:r>
              <w:rPr>
                <w:rFonts w:hint="eastAsia" w:ascii="宋体" w:hAnsi="宋体" w:cs="宋体"/>
                <w:spacing w:val="-8"/>
                <w:sz w:val="18"/>
                <w:szCs w:val="18"/>
                <w:highlight w:val="none"/>
              </w:rPr>
              <w:t>动物实验方法学</w:t>
            </w:r>
            <w:r>
              <w:rPr>
                <w:rFonts w:hint="eastAsia" w:ascii="宋体" w:hAnsi="宋体" w:cs="宋体"/>
                <w:spacing w:val="-8"/>
                <w:sz w:val="18"/>
                <w:szCs w:val="18"/>
                <w:highlight w:val="none"/>
                <w:lang w:val="en-US" w:eastAsia="zh-CN"/>
              </w:rPr>
              <w:t>B</w:t>
            </w:r>
          </w:p>
        </w:tc>
        <w:tc>
          <w:tcPr>
            <w:tcW w:w="545" w:type="dxa"/>
            <w:tcBorders>
              <w:bottom w:val="nil"/>
            </w:tcBorders>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2</w:t>
            </w:r>
          </w:p>
        </w:tc>
        <w:tc>
          <w:tcPr>
            <w:tcW w:w="598" w:type="dxa"/>
            <w:gridSpan w:val="2"/>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5"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w:t>
            </w: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jc w:val="center"/>
              <w:rPr>
                <w:rFonts w:ascii="宋体" w:hAnsi="宋体" w:cs="宋体"/>
                <w:sz w:val="18"/>
                <w:szCs w:val="18"/>
              </w:rPr>
            </w:pPr>
          </w:p>
        </w:tc>
        <w:tc>
          <w:tcPr>
            <w:tcW w:w="552"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vAlign w:val="center"/>
          </w:tcPr>
          <w:p>
            <w:pPr>
              <w:jc w:val="left"/>
              <w:rPr>
                <w:rFonts w:ascii="宋体" w:hAnsi="宋体" w:cs="宋体"/>
                <w:sz w:val="18"/>
                <w:szCs w:val="18"/>
              </w:rPr>
            </w:pPr>
            <w:r>
              <w:rPr>
                <w:rFonts w:hint="eastAsia" w:ascii="宋体" w:hAnsi="宋体" w:cs="宋体"/>
                <w:sz w:val="18"/>
                <w:szCs w:val="18"/>
              </w:rPr>
              <w:t>852709</w:t>
            </w:r>
          </w:p>
        </w:tc>
        <w:tc>
          <w:tcPr>
            <w:tcW w:w="2262" w:type="dxa"/>
            <w:vAlign w:val="center"/>
          </w:tcPr>
          <w:p>
            <w:pPr>
              <w:spacing w:line="200" w:lineRule="exact"/>
              <w:jc w:val="left"/>
              <w:rPr>
                <w:rFonts w:ascii="宋体" w:hAnsi="宋体" w:cs="宋体"/>
                <w:sz w:val="18"/>
                <w:szCs w:val="18"/>
              </w:rPr>
            </w:pPr>
            <w:r>
              <w:rPr>
                <w:rFonts w:hint="eastAsia" w:ascii="宋体" w:hAnsi="宋体" w:cs="宋体"/>
                <w:sz w:val="18"/>
                <w:szCs w:val="18"/>
              </w:rPr>
              <w:t>实验动物法规与标准</w:t>
            </w:r>
          </w:p>
        </w:tc>
        <w:tc>
          <w:tcPr>
            <w:tcW w:w="545"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598" w:type="dxa"/>
            <w:gridSpan w:val="2"/>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45" w:type="dxa"/>
            <w:tcBorders>
              <w:bottom w:val="nil"/>
            </w:tcBorders>
            <w:vAlign w:val="center"/>
          </w:tcPr>
          <w:p>
            <w:pPr>
              <w:spacing w:line="200" w:lineRule="exact"/>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w:t>
            </w: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jc w:val="center"/>
              <w:rPr>
                <w:rFonts w:ascii="宋体" w:hAnsi="宋体" w:cs="宋体"/>
                <w:sz w:val="18"/>
                <w:szCs w:val="18"/>
              </w:rPr>
            </w:pPr>
          </w:p>
        </w:tc>
        <w:tc>
          <w:tcPr>
            <w:tcW w:w="552"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3142" w:type="dxa"/>
            <w:gridSpan w:val="3"/>
            <w:vAlign w:val="center"/>
          </w:tcPr>
          <w:p>
            <w:pPr>
              <w:jc w:val="center"/>
              <w:rPr>
                <w:rFonts w:ascii="宋体" w:hAnsi="宋体" w:cs="宋体"/>
                <w:sz w:val="18"/>
                <w:szCs w:val="18"/>
              </w:rPr>
            </w:pPr>
            <w:r>
              <w:rPr>
                <w:rFonts w:hint="eastAsia" w:ascii="宋体" w:hAnsi="宋体" w:cs="宋体"/>
                <w:sz w:val="18"/>
                <w:szCs w:val="18"/>
              </w:rPr>
              <w:t>小计</w:t>
            </w:r>
          </w:p>
        </w:tc>
        <w:tc>
          <w:tcPr>
            <w:tcW w:w="545" w:type="dxa"/>
            <w:tcBorders>
              <w:bottom w:val="single" w:color="auto" w:sz="4" w:space="0"/>
            </w:tcBorders>
            <w:vAlign w:val="center"/>
          </w:tcPr>
          <w:p>
            <w:pPr>
              <w:spacing w:line="200" w:lineRule="exact"/>
              <w:jc w:val="center"/>
              <w:rPr>
                <w:rFonts w:hint="eastAsia" w:ascii="宋体" w:hAnsi="宋体" w:eastAsia="宋体" w:cs="宋体"/>
                <w:sz w:val="18"/>
                <w:szCs w:val="18"/>
                <w:lang w:eastAsia="zh-CN"/>
              </w:rPr>
            </w:pPr>
            <w:r>
              <w:rPr>
                <w:rFonts w:hint="eastAsia" w:ascii="宋体" w:hAnsi="宋体" w:cs="宋体"/>
                <w:sz w:val="15"/>
                <w:szCs w:val="15"/>
                <w:lang w:val="en-US" w:eastAsia="zh-CN"/>
              </w:rPr>
              <w:t>16.5</w:t>
            </w:r>
          </w:p>
        </w:tc>
        <w:tc>
          <w:tcPr>
            <w:tcW w:w="598" w:type="dxa"/>
            <w:gridSpan w:val="2"/>
            <w:tcBorders>
              <w:bottom w:val="single" w:color="auto" w:sz="4" w:space="0"/>
            </w:tcBorders>
            <w:vAlign w:val="center"/>
          </w:tcPr>
          <w:p>
            <w:pPr>
              <w:spacing w:line="200" w:lineRule="exact"/>
              <w:jc w:val="center"/>
              <w:rPr>
                <w:rFonts w:ascii="宋体" w:hAnsi="宋体" w:cs="宋体"/>
                <w:sz w:val="18"/>
                <w:szCs w:val="18"/>
              </w:rPr>
            </w:pPr>
          </w:p>
        </w:tc>
        <w:tc>
          <w:tcPr>
            <w:tcW w:w="492" w:type="dxa"/>
            <w:tcBorders>
              <w:bottom w:val="single" w:color="auto" w:sz="4" w:space="0"/>
            </w:tcBorders>
            <w:vAlign w:val="center"/>
          </w:tcPr>
          <w:p>
            <w:pPr>
              <w:spacing w:line="200" w:lineRule="exact"/>
              <w:jc w:val="center"/>
              <w:rPr>
                <w:rFonts w:hint="eastAsia" w:ascii="宋体" w:hAnsi="宋体" w:eastAsia="宋体" w:cs="宋体"/>
                <w:sz w:val="18"/>
                <w:szCs w:val="18"/>
                <w:lang w:eastAsia="zh-CN"/>
              </w:rPr>
            </w:pPr>
            <w:r>
              <w:rPr>
                <w:rFonts w:hint="eastAsia" w:ascii="宋体" w:hAnsi="宋体" w:cs="宋体"/>
                <w:sz w:val="18"/>
                <w:szCs w:val="18"/>
                <w:lang w:val="en-US" w:eastAsia="zh-CN"/>
              </w:rPr>
              <w:t>332</w:t>
            </w:r>
          </w:p>
        </w:tc>
        <w:tc>
          <w:tcPr>
            <w:tcW w:w="545" w:type="dxa"/>
            <w:tcBorders>
              <w:bottom w:val="single" w:color="auto" w:sz="4" w:space="0"/>
            </w:tcBorders>
            <w:vAlign w:val="center"/>
          </w:tcPr>
          <w:p>
            <w:pPr>
              <w:spacing w:line="200" w:lineRule="exact"/>
              <w:jc w:val="center"/>
              <w:rPr>
                <w:rFonts w:hint="eastAsia" w:ascii="宋体" w:hAnsi="宋体" w:eastAsia="宋体" w:cs="宋体"/>
                <w:sz w:val="18"/>
                <w:szCs w:val="18"/>
                <w:lang w:eastAsia="zh-CN"/>
              </w:rPr>
            </w:pPr>
            <w:r>
              <w:rPr>
                <w:rFonts w:hint="eastAsia" w:ascii="宋体" w:hAnsi="宋体" w:cs="宋体"/>
                <w:sz w:val="18"/>
                <w:szCs w:val="18"/>
                <w:lang w:val="en-US" w:eastAsia="zh-CN"/>
              </w:rPr>
              <w:t>92</w:t>
            </w:r>
          </w:p>
        </w:tc>
        <w:tc>
          <w:tcPr>
            <w:tcW w:w="545" w:type="dxa"/>
            <w:tcBorders>
              <w:bottom w:val="single" w:color="auto" w:sz="4" w:space="0"/>
            </w:tcBorders>
            <w:vAlign w:val="center"/>
          </w:tcPr>
          <w:p>
            <w:pPr>
              <w:spacing w:line="200" w:lineRule="exact"/>
              <w:jc w:val="center"/>
              <w:rPr>
                <w:rFonts w:ascii="宋体" w:hAnsi="宋体" w:cs="宋体"/>
                <w:sz w:val="18"/>
                <w:szCs w:val="18"/>
              </w:rPr>
            </w:pPr>
          </w:p>
        </w:tc>
        <w:tc>
          <w:tcPr>
            <w:tcW w:w="545" w:type="dxa"/>
            <w:tcBorders>
              <w:bottom w:val="single" w:color="auto" w:sz="4" w:space="0"/>
            </w:tcBorders>
            <w:vAlign w:val="center"/>
          </w:tcPr>
          <w:p>
            <w:pPr>
              <w:spacing w:line="200" w:lineRule="exact"/>
              <w:jc w:val="center"/>
              <w:rPr>
                <w:rFonts w:ascii="宋体" w:hAnsi="宋体" w:cs="宋体"/>
                <w:sz w:val="18"/>
                <w:szCs w:val="18"/>
              </w:rPr>
            </w:pPr>
          </w:p>
        </w:tc>
        <w:tc>
          <w:tcPr>
            <w:tcW w:w="545" w:type="dxa"/>
            <w:tcBorders>
              <w:bottom w:val="single" w:color="auto" w:sz="4" w:space="0"/>
            </w:tcBorders>
            <w:vAlign w:val="center"/>
          </w:tcPr>
          <w:p>
            <w:pPr>
              <w:spacing w:line="200" w:lineRule="exact"/>
              <w:jc w:val="center"/>
              <w:rPr>
                <w:rFonts w:ascii="宋体" w:hAnsi="宋体" w:cs="宋体"/>
                <w:sz w:val="18"/>
                <w:szCs w:val="18"/>
              </w:rPr>
            </w:pPr>
          </w:p>
        </w:tc>
        <w:tc>
          <w:tcPr>
            <w:tcW w:w="545"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45" w:type="dxa"/>
            <w:tcBorders>
              <w:bottom w:val="single" w:color="auto" w:sz="4" w:space="0"/>
            </w:tcBorders>
            <w:vAlign w:val="center"/>
          </w:tcPr>
          <w:p>
            <w:pPr>
              <w:spacing w:line="200" w:lineRule="exact"/>
              <w:jc w:val="center"/>
              <w:rPr>
                <w:rFonts w:hint="eastAsia" w:ascii="宋体" w:hAnsi="宋体" w:eastAsia="宋体" w:cs="宋体"/>
                <w:sz w:val="18"/>
                <w:szCs w:val="18"/>
                <w:lang w:eastAsia="zh-CN"/>
              </w:rPr>
            </w:pPr>
            <w:r>
              <w:rPr>
                <w:rFonts w:hint="eastAsia" w:ascii="宋体" w:hAnsi="宋体" w:cs="宋体"/>
                <w:sz w:val="18"/>
                <w:szCs w:val="18"/>
                <w:lang w:val="en-US" w:eastAsia="zh-CN"/>
              </w:rPr>
              <w:t>7</w:t>
            </w:r>
          </w:p>
        </w:tc>
        <w:tc>
          <w:tcPr>
            <w:tcW w:w="545" w:type="dxa"/>
            <w:tcBorders>
              <w:bottom w:val="single" w:color="auto" w:sz="4" w:space="0"/>
            </w:tcBorders>
            <w:vAlign w:val="center"/>
          </w:tcPr>
          <w:p>
            <w:pPr>
              <w:spacing w:line="200" w:lineRule="exact"/>
              <w:jc w:val="center"/>
              <w:rPr>
                <w:rFonts w:ascii="宋体" w:hAnsi="宋体" w:cs="宋体"/>
                <w:sz w:val="15"/>
                <w:szCs w:val="15"/>
              </w:rPr>
            </w:pPr>
            <w:r>
              <w:rPr>
                <w:rFonts w:hint="eastAsia" w:ascii="宋体" w:hAnsi="宋体" w:cs="宋体"/>
                <w:sz w:val="15"/>
                <w:szCs w:val="15"/>
                <w:lang w:val="en-US" w:eastAsia="zh-CN"/>
              </w:rPr>
              <w:t>3</w:t>
            </w:r>
            <w:r>
              <w:rPr>
                <w:rFonts w:hint="eastAsia" w:ascii="宋体" w:hAnsi="宋体" w:cs="宋体"/>
                <w:sz w:val="15"/>
                <w:szCs w:val="15"/>
              </w:rPr>
              <w:t>.5</w:t>
            </w:r>
          </w:p>
        </w:tc>
        <w:tc>
          <w:tcPr>
            <w:tcW w:w="545" w:type="dxa"/>
            <w:tcBorders>
              <w:bottom w:val="single" w:color="auto" w:sz="4" w:space="0"/>
            </w:tcBorders>
            <w:vAlign w:val="center"/>
          </w:tcPr>
          <w:p>
            <w:pPr>
              <w:spacing w:line="200" w:lineRule="exact"/>
              <w:jc w:val="center"/>
              <w:rPr>
                <w:rFonts w:hint="eastAsia" w:ascii="宋体" w:hAnsi="宋体" w:eastAsia="宋体" w:cs="宋体"/>
                <w:sz w:val="18"/>
                <w:szCs w:val="18"/>
                <w:lang w:eastAsia="zh-CN"/>
              </w:rPr>
            </w:pPr>
            <w:r>
              <w:rPr>
                <w:rFonts w:hint="eastAsia" w:ascii="宋体" w:hAnsi="宋体" w:cs="宋体"/>
                <w:sz w:val="18"/>
                <w:szCs w:val="18"/>
                <w:lang w:val="en-US" w:eastAsia="zh-CN"/>
              </w:rPr>
              <w:t>4</w:t>
            </w:r>
          </w:p>
        </w:tc>
        <w:tc>
          <w:tcPr>
            <w:tcW w:w="552" w:type="dxa"/>
            <w:gridSpan w:val="2"/>
            <w:tcBorders>
              <w:bottom w:val="single" w:color="auto" w:sz="4" w:space="0"/>
            </w:tcBorders>
            <w:vAlign w:val="center"/>
          </w:tcPr>
          <w:p>
            <w:pPr>
              <w:spacing w:line="200" w:lineRule="exact"/>
              <w:jc w:val="center"/>
              <w:rPr>
                <w:rFonts w:ascii="宋体" w:hAnsi="宋体" w:cs="宋体"/>
                <w:sz w:val="18"/>
                <w:szCs w:val="18"/>
              </w:rPr>
            </w:pPr>
          </w:p>
        </w:tc>
        <w:tc>
          <w:tcPr>
            <w:tcW w:w="339" w:type="dxa"/>
            <w:vMerge w:val="continue"/>
            <w:tcBorders>
              <w:bottom w:val="single" w:color="auto" w:sz="4" w:space="0"/>
            </w:tcBorders>
            <w:shd w:val="clear" w:color="auto" w:fill="auto"/>
            <w:vAlign w:val="center"/>
          </w:tcPr>
          <w:p>
            <w:pPr>
              <w:spacing w:line="200" w:lineRule="exact"/>
              <w:jc w:val="center"/>
              <w:rPr>
                <w:rFonts w:ascii="Times New Roman" w:hAnsi="Times New Roman"/>
                <w:sz w:val="18"/>
                <w:szCs w:val="18"/>
              </w:rPr>
            </w:pPr>
          </w:p>
        </w:tc>
        <w:tc>
          <w:tcPr>
            <w:tcW w:w="283" w:type="dxa"/>
            <w:vMerge w:val="continue"/>
            <w:tcBorders>
              <w:bottom w:val="single" w:color="auto" w:sz="4" w:space="0"/>
            </w:tcBorders>
            <w:shd w:val="clear" w:color="auto" w:fill="auto"/>
            <w:vAlign w:val="center"/>
          </w:tcPr>
          <w:p>
            <w:pPr>
              <w:spacing w:line="200" w:lineRule="exact"/>
              <w:jc w:val="center"/>
              <w:rPr>
                <w:rFonts w:ascii="Times New Roman" w:hAnsi="Times New Roman"/>
                <w:sz w:val="18"/>
                <w:szCs w:val="18"/>
              </w:rPr>
            </w:pPr>
          </w:p>
        </w:tc>
      </w:tr>
    </w:tbl>
    <w:p>
      <w:pPr>
        <w:spacing w:afterLines="50" w:line="700" w:lineRule="exact"/>
        <w:jc w:val="center"/>
        <w:rPr>
          <w:rFonts w:ascii="文鼎小标宋简" w:hAnsi="宋体" w:eastAsia="文鼎小标宋简"/>
          <w:bCs/>
          <w:sz w:val="30"/>
          <w:szCs w:val="30"/>
        </w:rPr>
      </w:pPr>
    </w:p>
    <w:p>
      <w:pPr>
        <w:spacing w:afterLines="50" w:line="700" w:lineRule="exact"/>
        <w:jc w:val="center"/>
        <w:rPr>
          <w:rFonts w:ascii="文鼎小标宋简" w:hAnsi="宋体" w:eastAsia="文鼎小标宋简"/>
          <w:bCs/>
          <w:sz w:val="30"/>
          <w:szCs w:val="30"/>
        </w:rPr>
      </w:pPr>
    </w:p>
    <w:p>
      <w:pPr>
        <w:spacing w:afterLines="50" w:line="700" w:lineRule="exact"/>
        <w:jc w:val="center"/>
        <w:rPr>
          <w:rFonts w:ascii="文鼎小标宋简" w:hAnsi="宋体" w:eastAsia="文鼎小标宋简"/>
          <w:bCs/>
          <w:sz w:val="30"/>
          <w:szCs w:val="30"/>
        </w:rPr>
      </w:pPr>
    </w:p>
    <w:p>
      <w:pPr>
        <w:spacing w:afterLines="50" w:line="700" w:lineRule="exact"/>
        <w:jc w:val="both"/>
        <w:rPr>
          <w:rFonts w:ascii="文鼎小标宋简" w:hAnsi="宋体" w:eastAsia="文鼎小标宋简"/>
          <w:bCs/>
          <w:sz w:val="30"/>
          <w:szCs w:val="30"/>
        </w:rPr>
      </w:pPr>
      <w:bookmarkStart w:id="5" w:name="_GoBack"/>
      <w:bookmarkEnd w:id="5"/>
    </w:p>
    <w:p>
      <w:pPr>
        <w:spacing w:afterLines="50" w:line="700" w:lineRule="exact"/>
        <w:jc w:val="center"/>
        <w:rPr>
          <w:rFonts w:ascii="文鼎小标宋简" w:hAnsi="宋体" w:eastAsia="文鼎小标宋简"/>
          <w:bCs/>
          <w:sz w:val="30"/>
          <w:szCs w:val="30"/>
        </w:rPr>
      </w:pPr>
    </w:p>
    <w:p>
      <w:pPr>
        <w:spacing w:afterLines="50" w:line="700" w:lineRule="exact"/>
        <w:jc w:val="center"/>
        <w:rPr>
          <w:rFonts w:ascii="Times New Roman" w:hAnsi="Times New Roman" w:eastAsia="文鼎小标宋简"/>
          <w:bCs/>
          <w:sz w:val="30"/>
          <w:szCs w:val="30"/>
        </w:rPr>
      </w:pPr>
      <w:r>
        <w:rPr>
          <w:rFonts w:hint="eastAsia" w:ascii="文鼎小标宋简" w:hAnsi="宋体" w:eastAsia="文鼎小标宋简"/>
          <w:bCs/>
          <w:sz w:val="30"/>
          <w:szCs w:val="30"/>
        </w:rPr>
        <w:t>生物技术专业</w:t>
      </w:r>
      <w:r>
        <w:rPr>
          <w:rFonts w:hint="eastAsia" w:ascii="Times New Roman" w:hAnsi="Times New Roman" w:eastAsia="文鼎小标宋简"/>
          <w:bCs/>
          <w:sz w:val="30"/>
          <w:szCs w:val="30"/>
        </w:rPr>
        <w:t>实践教学环节安排表</w:t>
      </w:r>
    </w:p>
    <w:tbl>
      <w:tblPr>
        <w:tblStyle w:val="13"/>
        <w:tblW w:w="8288" w:type="dxa"/>
        <w:jc w:val="center"/>
        <w:tblInd w:w="0" w:type="dxa"/>
        <w:tblLayout w:type="fixed"/>
        <w:tblCellMar>
          <w:top w:w="0" w:type="dxa"/>
          <w:left w:w="108" w:type="dxa"/>
          <w:bottom w:w="0" w:type="dxa"/>
          <w:right w:w="108" w:type="dxa"/>
        </w:tblCellMar>
      </w:tblPr>
      <w:tblGrid>
        <w:gridCol w:w="1325"/>
        <w:gridCol w:w="2007"/>
        <w:gridCol w:w="608"/>
        <w:gridCol w:w="1095"/>
        <w:gridCol w:w="1395"/>
        <w:gridCol w:w="1858"/>
      </w:tblGrid>
      <w:tr>
        <w:tblPrEx>
          <w:tblLayout w:type="fixed"/>
          <w:tblCellMar>
            <w:top w:w="0" w:type="dxa"/>
            <w:left w:w="108" w:type="dxa"/>
            <w:bottom w:w="0" w:type="dxa"/>
            <w:right w:w="108" w:type="dxa"/>
          </w:tblCellMar>
        </w:tblPrEx>
        <w:trPr>
          <w:trHeight w:val="291" w:hRule="atLeast"/>
          <w:jc w:val="center"/>
        </w:trPr>
        <w:tc>
          <w:tcPr>
            <w:tcW w:w="132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实践环节编号</w:t>
            </w:r>
          </w:p>
        </w:tc>
        <w:tc>
          <w:tcPr>
            <w:tcW w:w="200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实践环节名称</w:t>
            </w:r>
          </w:p>
        </w:tc>
        <w:tc>
          <w:tcPr>
            <w:tcW w:w="6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学分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周数</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建议修读学期</w:t>
            </w:r>
          </w:p>
        </w:tc>
        <w:tc>
          <w:tcPr>
            <w:tcW w:w="185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备注</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854301</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生物化学读书报告</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w:t>
            </w:r>
          </w:p>
        </w:tc>
        <w:tc>
          <w:tcPr>
            <w:tcW w:w="1858" w:type="dxa"/>
            <w:tcBorders>
              <w:top w:val="single" w:color="auto" w:sz="4" w:space="0"/>
              <w:left w:val="nil"/>
              <w:bottom w:val="single" w:color="auto" w:sz="4" w:space="0"/>
              <w:right w:val="single" w:color="auto" w:sz="4" w:space="0"/>
            </w:tcBorders>
            <w:vAlign w:val="center"/>
          </w:tcPr>
          <w:p>
            <w:pPr>
              <w:spacing w:line="200" w:lineRule="exact"/>
              <w:rPr>
                <w:rFonts w:ascii="宋体" w:hAnsi="宋体"/>
                <w:sz w:val="15"/>
                <w:szCs w:val="15"/>
              </w:rPr>
            </w:pPr>
            <w:r>
              <w:rPr>
                <w:rFonts w:hint="eastAsia" w:ascii="宋体" w:hAnsi="宋体"/>
                <w:sz w:val="15"/>
                <w:szCs w:val="15"/>
              </w:rPr>
              <w:t>读书分散进行，报告在生化课完成1/3以后，在下午或晚上进行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854018</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动物遗传学教学实习</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5</w:t>
            </w:r>
          </w:p>
        </w:tc>
        <w:tc>
          <w:tcPr>
            <w:tcW w:w="1858"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sz w:val="15"/>
                <w:szCs w:val="15"/>
              </w:rPr>
            </w:pPr>
            <w:r>
              <w:rPr>
                <w:rFonts w:hint="eastAsia" w:ascii="宋体" w:hAnsi="宋体" w:cs="宋体"/>
                <w:kern w:val="0"/>
                <w:sz w:val="18"/>
                <w:szCs w:val="18"/>
              </w:rPr>
              <w:t>修完《动物遗传学》和《动物育种学》后进行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854302</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生物化学制备综合技术</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5</w:t>
            </w:r>
          </w:p>
        </w:tc>
        <w:tc>
          <w:tcPr>
            <w:tcW w:w="1858" w:type="dxa"/>
            <w:tcBorders>
              <w:top w:val="single" w:color="auto" w:sz="4" w:space="0"/>
              <w:left w:val="nil"/>
              <w:bottom w:val="single" w:color="auto" w:sz="4" w:space="0"/>
              <w:right w:val="single" w:color="auto" w:sz="4" w:space="0"/>
            </w:tcBorders>
            <w:vAlign w:val="center"/>
          </w:tcPr>
          <w:p>
            <w:pPr>
              <w:spacing w:line="200" w:lineRule="exact"/>
              <w:rPr>
                <w:rFonts w:ascii="宋体" w:hAnsi="宋体"/>
                <w:sz w:val="15"/>
                <w:szCs w:val="15"/>
              </w:rPr>
            </w:pPr>
            <w:r>
              <w:rPr>
                <w:rFonts w:hint="eastAsia" w:ascii="宋体" w:hAnsi="宋体"/>
                <w:sz w:val="15"/>
                <w:szCs w:val="15"/>
              </w:rPr>
              <w:t>任课教师集中授课、讲解，安排2-3个独立实验让学生选择，分组进行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854011</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动物实验技术教学实习</w:t>
            </w:r>
          </w:p>
        </w:tc>
        <w:tc>
          <w:tcPr>
            <w:tcW w:w="6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sz w:val="18"/>
                <w:szCs w:val="18"/>
              </w:rPr>
              <w:t>5</w:t>
            </w:r>
          </w:p>
        </w:tc>
        <w:tc>
          <w:tcPr>
            <w:tcW w:w="1858" w:type="dxa"/>
            <w:tcBorders>
              <w:top w:val="single" w:color="auto" w:sz="4" w:space="0"/>
              <w:left w:val="nil"/>
              <w:bottom w:val="single" w:color="auto" w:sz="4" w:space="0"/>
              <w:right w:val="single" w:color="auto" w:sz="4" w:space="0"/>
            </w:tcBorders>
            <w:vAlign w:val="center"/>
          </w:tcPr>
          <w:p>
            <w:pPr>
              <w:spacing w:line="200" w:lineRule="exact"/>
              <w:rPr>
                <w:rFonts w:ascii="宋体" w:hAnsi="宋体"/>
                <w:sz w:val="15"/>
                <w:szCs w:val="15"/>
              </w:rPr>
            </w:pPr>
            <w:r>
              <w:rPr>
                <w:rFonts w:hint="eastAsia" w:ascii="宋体" w:hAnsi="宋体"/>
                <w:sz w:val="15"/>
                <w:szCs w:val="15"/>
              </w:rPr>
              <w:t>任课教师集中讲解后，学生分组进行</w:t>
            </w:r>
          </w:p>
        </w:tc>
      </w:tr>
      <w:tr>
        <w:tblPrEx>
          <w:tblLayout w:type="fixed"/>
          <w:tblCellMar>
            <w:top w:w="0" w:type="dxa"/>
            <w:left w:w="108" w:type="dxa"/>
            <w:bottom w:w="0" w:type="dxa"/>
            <w:right w:w="108" w:type="dxa"/>
          </w:tblCellMar>
        </w:tblPrEx>
        <w:trPr>
          <w:trHeight w:val="45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854303</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生物制药与发酵综合实验</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6</w:t>
            </w:r>
          </w:p>
        </w:tc>
        <w:tc>
          <w:tcPr>
            <w:tcW w:w="185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5"/>
                <w:szCs w:val="15"/>
              </w:rPr>
            </w:pPr>
            <w:r>
              <w:rPr>
                <w:rFonts w:hint="eastAsia" w:ascii="宋体" w:hAnsi="宋体"/>
                <w:sz w:val="15"/>
                <w:szCs w:val="15"/>
              </w:rPr>
              <w:t>任课教师集中授课、讲解后，学生分组轮转，分组进行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854304</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基因工程综合实验</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7</w:t>
            </w:r>
          </w:p>
        </w:tc>
        <w:tc>
          <w:tcPr>
            <w:tcW w:w="185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5"/>
                <w:szCs w:val="15"/>
              </w:rPr>
            </w:pPr>
            <w:r>
              <w:rPr>
                <w:rFonts w:hint="eastAsia" w:ascii="宋体" w:hAnsi="宋体"/>
                <w:sz w:val="15"/>
                <w:szCs w:val="15"/>
              </w:rPr>
              <w:t>任课教师集中授课、讲解后，学生分组，设计实验流程，充分讨论后，分组进行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854305</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highlight w:val="none"/>
              </w:rPr>
            </w:pPr>
            <w:r>
              <w:rPr>
                <w:rFonts w:hint="eastAsia" w:ascii="宋体" w:hAnsi="宋体" w:cs="宋体"/>
                <w:sz w:val="18"/>
                <w:szCs w:val="18"/>
                <w:highlight w:val="none"/>
              </w:rPr>
              <w:t>生物信息学综合分析</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1</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7</w:t>
            </w:r>
          </w:p>
        </w:tc>
        <w:tc>
          <w:tcPr>
            <w:tcW w:w="185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5"/>
                <w:szCs w:val="15"/>
              </w:rPr>
            </w:pPr>
            <w:r>
              <w:rPr>
                <w:rFonts w:hint="eastAsia" w:ascii="宋体" w:hAnsi="宋体"/>
                <w:sz w:val="15"/>
                <w:szCs w:val="15"/>
              </w:rPr>
              <w:t>任课教师集中授课、讲解后，学生分组，设计实验流程，充分论证，分组进行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854306</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动物生理生化实验技术</w:t>
            </w:r>
          </w:p>
        </w:tc>
        <w:tc>
          <w:tcPr>
            <w:tcW w:w="6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sz w:val="18"/>
                <w:szCs w:val="18"/>
              </w:rPr>
              <w:t>7</w:t>
            </w:r>
          </w:p>
        </w:tc>
        <w:tc>
          <w:tcPr>
            <w:tcW w:w="185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5"/>
                <w:szCs w:val="15"/>
              </w:rPr>
            </w:pPr>
            <w:r>
              <w:rPr>
                <w:rFonts w:hint="eastAsia" w:ascii="宋体" w:hAnsi="宋体"/>
                <w:sz w:val="15"/>
                <w:szCs w:val="15"/>
              </w:rPr>
              <w:t>任课教师集中讲解后，学生分组进行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854704</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highlight w:val="none"/>
              </w:rPr>
            </w:pPr>
            <w:r>
              <w:rPr>
                <w:rFonts w:hint="eastAsia" w:ascii="宋体" w:hAnsi="宋体" w:cs="宋体"/>
                <w:sz w:val="18"/>
                <w:szCs w:val="18"/>
                <w:highlight w:val="none"/>
              </w:rPr>
              <w:t>基因组编辑技术</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1</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7</w:t>
            </w:r>
          </w:p>
        </w:tc>
        <w:tc>
          <w:tcPr>
            <w:tcW w:w="185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5"/>
                <w:szCs w:val="15"/>
              </w:rPr>
            </w:pPr>
            <w:r>
              <w:rPr>
                <w:rFonts w:hint="eastAsia" w:ascii="宋体" w:hAnsi="宋体"/>
                <w:sz w:val="15"/>
                <w:szCs w:val="15"/>
              </w:rPr>
              <w:t>任课教师集中授课、讲解后，学生分组进行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854017</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动物营养与饲料教学实习</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7</w:t>
            </w:r>
          </w:p>
        </w:tc>
        <w:tc>
          <w:tcPr>
            <w:tcW w:w="1858"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宋体" w:hAnsi="宋体"/>
                <w:sz w:val="18"/>
                <w:szCs w:val="18"/>
              </w:rPr>
            </w:pPr>
            <w:r>
              <w:rPr>
                <w:rFonts w:hint="eastAsia" w:ascii="宋体" w:hAnsi="宋体" w:cs="宋体"/>
                <w:kern w:val="0"/>
                <w:sz w:val="18"/>
                <w:szCs w:val="18"/>
              </w:rPr>
              <w:t>修完《动物营养学》和《饲料学》后进行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854016</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猪生产学教学实习</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7</w:t>
            </w:r>
          </w:p>
        </w:tc>
        <w:tc>
          <w:tcPr>
            <w:tcW w:w="185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5"/>
                <w:szCs w:val="15"/>
              </w:rPr>
            </w:pPr>
            <w:r>
              <w:rPr>
                <w:rFonts w:hint="eastAsia" w:ascii="宋体" w:hAnsi="宋体"/>
                <w:sz w:val="15"/>
                <w:szCs w:val="15"/>
              </w:rPr>
              <w:t>任课教师集中授课、讲解后，学生分组进行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854002</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开题报告</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7</w:t>
            </w:r>
          </w:p>
        </w:tc>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宋体" w:hAnsi="宋体"/>
                <w:sz w:val="18"/>
                <w:szCs w:val="18"/>
              </w:rPr>
            </w:pPr>
            <w:r>
              <w:rPr>
                <w:rFonts w:hint="eastAsia" w:ascii="宋体" w:hAnsi="宋体" w:cs="宋体"/>
                <w:kern w:val="0"/>
                <w:sz w:val="18"/>
                <w:szCs w:val="18"/>
              </w:rPr>
              <w:t>在教师指导下进行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854003</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毕业实习</w:t>
            </w:r>
          </w:p>
        </w:tc>
        <w:tc>
          <w:tcPr>
            <w:tcW w:w="6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kern w:val="0"/>
                <w:sz w:val="18"/>
                <w:szCs w:val="18"/>
              </w:rPr>
              <w:t>4</w:t>
            </w:r>
          </w:p>
        </w:tc>
        <w:tc>
          <w:tcPr>
            <w:tcW w:w="10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kern w:val="0"/>
                <w:sz w:val="18"/>
                <w:szCs w:val="18"/>
              </w:rPr>
              <w:t>6</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kern w:val="0"/>
                <w:sz w:val="18"/>
                <w:szCs w:val="18"/>
              </w:rPr>
              <w:t>7-8</w:t>
            </w:r>
          </w:p>
        </w:tc>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sz w:val="15"/>
                <w:szCs w:val="15"/>
              </w:rPr>
            </w:pPr>
            <w:r>
              <w:rPr>
                <w:rFonts w:hint="eastAsia" w:ascii="宋体" w:hAnsi="宋体" w:cs="宋体"/>
                <w:kern w:val="0"/>
                <w:sz w:val="18"/>
                <w:szCs w:val="18"/>
              </w:rPr>
              <w:t>在教师指导下进行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854004</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毕业论文</w:t>
            </w:r>
          </w:p>
        </w:tc>
        <w:tc>
          <w:tcPr>
            <w:tcW w:w="6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kern w:val="0"/>
                <w:sz w:val="18"/>
                <w:szCs w:val="18"/>
              </w:rPr>
              <w:t>4</w:t>
            </w:r>
          </w:p>
        </w:tc>
        <w:tc>
          <w:tcPr>
            <w:tcW w:w="10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kern w:val="0"/>
                <w:sz w:val="18"/>
                <w:szCs w:val="18"/>
              </w:rPr>
              <w:t>10</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kern w:val="0"/>
                <w:sz w:val="18"/>
                <w:szCs w:val="18"/>
              </w:rPr>
              <w:t>7-8</w:t>
            </w:r>
          </w:p>
        </w:tc>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sz w:val="15"/>
                <w:szCs w:val="15"/>
              </w:rPr>
            </w:pPr>
            <w:r>
              <w:rPr>
                <w:rFonts w:hint="eastAsia" w:ascii="宋体" w:hAnsi="宋体" w:cs="宋体"/>
                <w:kern w:val="0"/>
                <w:sz w:val="18"/>
                <w:szCs w:val="18"/>
              </w:rPr>
              <w:t>在教师指导下进行</w:t>
            </w:r>
          </w:p>
        </w:tc>
      </w:tr>
      <w:tr>
        <w:tblPrEx>
          <w:tblLayout w:type="fixed"/>
          <w:tblCellMar>
            <w:top w:w="0" w:type="dxa"/>
            <w:left w:w="108" w:type="dxa"/>
            <w:bottom w:w="0" w:type="dxa"/>
            <w:right w:w="108" w:type="dxa"/>
          </w:tblCellMar>
        </w:tblPrEx>
        <w:trPr>
          <w:trHeight w:val="407" w:hRule="atLeast"/>
          <w:jc w:val="center"/>
        </w:trPr>
        <w:tc>
          <w:tcPr>
            <w:tcW w:w="3332" w:type="dxa"/>
            <w:gridSpan w:val="2"/>
            <w:tcBorders>
              <w:top w:val="nil"/>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合计</w:t>
            </w:r>
          </w:p>
        </w:tc>
        <w:tc>
          <w:tcPr>
            <w:tcW w:w="608" w:type="dxa"/>
            <w:tcBorders>
              <w:top w:val="nil"/>
              <w:left w:val="nil"/>
              <w:bottom w:val="single" w:color="auto" w:sz="4" w:space="0"/>
              <w:right w:val="single" w:color="auto" w:sz="4" w:space="0"/>
            </w:tcBorders>
            <w:vAlign w:val="center"/>
          </w:tcPr>
          <w:p>
            <w:pPr>
              <w:spacing w:line="200" w:lineRule="exact"/>
              <w:jc w:val="center"/>
              <w:rPr>
                <w:rFonts w:ascii="宋体" w:hAnsi="宋体"/>
                <w:sz w:val="18"/>
                <w:szCs w:val="18"/>
              </w:rPr>
            </w:pPr>
            <w:r>
              <w:rPr>
                <w:rFonts w:hint="eastAsia" w:ascii="宋体" w:hAnsi="宋体"/>
                <w:sz w:val="18"/>
                <w:szCs w:val="18"/>
              </w:rPr>
              <w:t>16</w:t>
            </w:r>
          </w:p>
        </w:tc>
        <w:tc>
          <w:tcPr>
            <w:tcW w:w="1095" w:type="dxa"/>
            <w:tcBorders>
              <w:top w:val="nil"/>
              <w:left w:val="nil"/>
              <w:bottom w:val="single" w:color="auto" w:sz="4" w:space="0"/>
              <w:right w:val="single" w:color="auto" w:sz="4" w:space="0"/>
            </w:tcBorders>
            <w:vAlign w:val="center"/>
          </w:tcPr>
          <w:p>
            <w:pPr>
              <w:spacing w:line="200" w:lineRule="exact"/>
              <w:jc w:val="center"/>
              <w:rPr>
                <w:rFonts w:hint="eastAsia" w:ascii="宋体" w:hAnsi="宋体" w:eastAsia="宋体"/>
                <w:sz w:val="18"/>
                <w:szCs w:val="18"/>
                <w:lang w:eastAsia="zh-CN"/>
              </w:rPr>
            </w:pPr>
            <w:r>
              <w:rPr>
                <w:rFonts w:hint="eastAsia" w:ascii="宋体" w:hAnsi="宋体"/>
                <w:sz w:val="18"/>
                <w:szCs w:val="18"/>
                <w:lang w:val="en-US" w:eastAsia="zh-CN"/>
              </w:rPr>
              <w:t>30</w:t>
            </w:r>
          </w:p>
        </w:tc>
        <w:tc>
          <w:tcPr>
            <w:tcW w:w="1395"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sz w:val="18"/>
                <w:szCs w:val="18"/>
              </w:rPr>
            </w:pPr>
          </w:p>
        </w:tc>
        <w:tc>
          <w:tcPr>
            <w:tcW w:w="1858" w:type="dxa"/>
            <w:tcBorders>
              <w:top w:val="single" w:color="auto" w:sz="4" w:space="0"/>
              <w:left w:val="nil"/>
              <w:bottom w:val="single" w:color="auto" w:sz="4" w:space="0"/>
              <w:right w:val="single" w:color="auto" w:sz="4" w:space="0"/>
            </w:tcBorders>
            <w:vAlign w:val="center"/>
          </w:tcPr>
          <w:p>
            <w:pPr>
              <w:spacing w:line="200" w:lineRule="exact"/>
              <w:rPr>
                <w:rFonts w:ascii="宋体" w:hAnsi="宋体"/>
                <w:sz w:val="18"/>
                <w:szCs w:val="18"/>
              </w:rPr>
            </w:pPr>
          </w:p>
        </w:tc>
      </w:tr>
    </w:tbl>
    <w:p>
      <w:pPr>
        <w:spacing w:afterLines="50" w:line="700" w:lineRule="exact"/>
        <w:jc w:val="center"/>
        <w:rPr>
          <w:rFonts w:ascii="文鼎小标宋简" w:hAnsi="宋体" w:eastAsia="文鼎小标宋简"/>
          <w:bCs/>
          <w:szCs w:val="21"/>
        </w:rPr>
      </w:pPr>
    </w:p>
    <w:p>
      <w:pPr>
        <w:spacing w:afterLines="50" w:line="700" w:lineRule="exact"/>
        <w:jc w:val="center"/>
        <w:rPr>
          <w:rFonts w:ascii="文鼎小标宋简" w:hAnsi="宋体" w:eastAsia="文鼎小标宋简"/>
          <w:bCs/>
          <w:sz w:val="30"/>
          <w:szCs w:val="30"/>
        </w:rPr>
      </w:pPr>
      <w:r>
        <w:rPr>
          <w:rFonts w:hint="eastAsia" w:ascii="文鼎小标宋简" w:hAnsi="宋体" w:eastAsia="文鼎小标宋简"/>
          <w:bCs/>
          <w:sz w:val="30"/>
          <w:szCs w:val="30"/>
        </w:rPr>
        <w:t>生物技术专业学时、学分分配表</w:t>
      </w:r>
    </w:p>
    <w:tbl>
      <w:tblPr>
        <w:tblStyle w:val="13"/>
        <w:tblW w:w="8266" w:type="dxa"/>
        <w:jc w:val="center"/>
        <w:tblInd w:w="0" w:type="dxa"/>
        <w:tblLayout w:type="fixed"/>
        <w:tblCellMar>
          <w:top w:w="0" w:type="dxa"/>
          <w:left w:w="108" w:type="dxa"/>
          <w:bottom w:w="0" w:type="dxa"/>
          <w:right w:w="108" w:type="dxa"/>
        </w:tblCellMar>
      </w:tblPr>
      <w:tblGrid>
        <w:gridCol w:w="1425"/>
        <w:gridCol w:w="679"/>
        <w:gridCol w:w="787"/>
        <w:gridCol w:w="733"/>
        <w:gridCol w:w="889"/>
        <w:gridCol w:w="926"/>
        <w:gridCol w:w="634"/>
        <w:gridCol w:w="832"/>
        <w:gridCol w:w="585"/>
        <w:gridCol w:w="776"/>
      </w:tblGrid>
      <w:tr>
        <w:tblPrEx>
          <w:tblLayout w:type="fixed"/>
          <w:tblCellMar>
            <w:top w:w="0" w:type="dxa"/>
            <w:left w:w="108" w:type="dxa"/>
            <w:bottom w:w="0" w:type="dxa"/>
            <w:right w:w="108" w:type="dxa"/>
          </w:tblCellMar>
        </w:tblPrEx>
        <w:trPr>
          <w:trHeight w:val="614"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纵向结构</w:t>
            </w:r>
          </w:p>
        </w:tc>
        <w:tc>
          <w:tcPr>
            <w:tcW w:w="67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学时</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百分比</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r>
              <w:rPr>
                <w:kern w:val="0"/>
                <w:sz w:val="18"/>
                <w:szCs w:val="18"/>
              </w:rPr>
              <w:t>%</w:t>
            </w:r>
            <w:r>
              <w:rPr>
                <w:rFonts w:hint="eastAsia" w:ascii="宋体" w:hAnsi="宋体" w:cs="宋体"/>
                <w:kern w:val="0"/>
                <w:sz w:val="18"/>
                <w:szCs w:val="18"/>
              </w:rPr>
              <w:t>）</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学分</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百分比</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r>
              <w:rPr>
                <w:kern w:val="0"/>
                <w:sz w:val="18"/>
                <w:szCs w:val="18"/>
              </w:rPr>
              <w:t>%</w:t>
            </w:r>
            <w:r>
              <w:rPr>
                <w:rFonts w:hint="eastAsia" w:ascii="宋体" w:hAnsi="宋体" w:cs="宋体"/>
                <w:kern w:val="0"/>
                <w:sz w:val="18"/>
                <w:szCs w:val="18"/>
              </w:rPr>
              <w:t>）</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横向结构</w:t>
            </w:r>
          </w:p>
        </w:tc>
        <w:tc>
          <w:tcPr>
            <w:tcW w:w="634"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学时</w:t>
            </w:r>
          </w:p>
        </w:tc>
        <w:tc>
          <w:tcPr>
            <w:tcW w:w="832"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百分比</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r>
              <w:rPr>
                <w:kern w:val="0"/>
                <w:sz w:val="18"/>
                <w:szCs w:val="18"/>
              </w:rPr>
              <w:t>%</w:t>
            </w:r>
            <w:r>
              <w:rPr>
                <w:rFonts w:hint="eastAsia" w:ascii="宋体" w:hAnsi="宋体" w:cs="宋体"/>
                <w:kern w:val="0"/>
                <w:sz w:val="18"/>
                <w:szCs w:val="18"/>
              </w:rPr>
              <w:t>）</w:t>
            </w:r>
          </w:p>
        </w:tc>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学分</w:t>
            </w:r>
          </w:p>
        </w:tc>
        <w:tc>
          <w:tcPr>
            <w:tcW w:w="7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百分比</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r>
              <w:rPr>
                <w:kern w:val="0"/>
                <w:sz w:val="18"/>
                <w:szCs w:val="18"/>
              </w:rPr>
              <w:t>%</w:t>
            </w: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trHeight w:val="440"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FF0000"/>
                <w:kern w:val="0"/>
                <w:sz w:val="18"/>
                <w:szCs w:val="18"/>
              </w:rPr>
            </w:pPr>
            <w:r>
              <w:rPr>
                <w:rFonts w:hint="eastAsia" w:ascii="宋体" w:hAnsi="宋体" w:cs="宋体"/>
                <w:kern w:val="0"/>
                <w:sz w:val="18"/>
                <w:szCs w:val="18"/>
              </w:rPr>
              <w:t>通识教育课程</w:t>
            </w:r>
          </w:p>
        </w:tc>
        <w:tc>
          <w:tcPr>
            <w:tcW w:w="67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1346</w:t>
            </w:r>
          </w:p>
        </w:tc>
        <w:tc>
          <w:tcPr>
            <w:tcW w:w="78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4</w:t>
            </w:r>
            <w:r>
              <w:rPr>
                <w:rFonts w:hint="eastAsia"/>
                <w:sz w:val="18"/>
                <w:szCs w:val="18"/>
                <w:lang w:val="en-US" w:eastAsia="zh-CN"/>
              </w:rPr>
              <w:t>8</w:t>
            </w:r>
            <w:r>
              <w:rPr>
                <w:rFonts w:hint="eastAsia"/>
                <w:sz w:val="18"/>
                <w:szCs w:val="18"/>
              </w:rPr>
              <w:t>.5%</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70</w:t>
            </w:r>
          </w:p>
        </w:tc>
        <w:tc>
          <w:tcPr>
            <w:tcW w:w="88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4</w:t>
            </w:r>
            <w:r>
              <w:rPr>
                <w:rFonts w:hint="eastAsia"/>
                <w:sz w:val="18"/>
                <w:szCs w:val="18"/>
                <w:lang w:val="en-US" w:eastAsia="zh-CN"/>
              </w:rPr>
              <w:t>7</w:t>
            </w:r>
            <w:r>
              <w:rPr>
                <w:rFonts w:hint="eastAsia"/>
                <w:sz w:val="18"/>
                <w:szCs w:val="18"/>
              </w:rPr>
              <w:t>%</w:t>
            </w:r>
          </w:p>
        </w:tc>
        <w:tc>
          <w:tcPr>
            <w:tcW w:w="926" w:type="dxa"/>
            <w:vMerge w:val="restart"/>
            <w:tcBorders>
              <w:top w:val="single" w:color="auto" w:sz="4" w:space="0"/>
              <w:left w:val="nil"/>
              <w:right w:val="single" w:color="auto" w:sz="4" w:space="0"/>
            </w:tcBorders>
            <w:vAlign w:val="center"/>
          </w:tcPr>
          <w:p>
            <w:pPr>
              <w:widowControl/>
              <w:spacing w:line="200" w:lineRule="exact"/>
              <w:jc w:val="center"/>
              <w:rPr>
                <w:rFonts w:ascii="宋体" w:hAnsi="宋体" w:cs="宋体"/>
                <w:color w:val="FF0000"/>
                <w:kern w:val="0"/>
                <w:sz w:val="18"/>
                <w:szCs w:val="18"/>
              </w:rPr>
            </w:pPr>
            <w:r>
              <w:rPr>
                <w:rFonts w:hint="eastAsia" w:ascii="宋体" w:hAnsi="宋体" w:cs="宋体"/>
                <w:kern w:val="0"/>
                <w:sz w:val="18"/>
                <w:szCs w:val="18"/>
              </w:rPr>
              <w:t>必修课</w:t>
            </w:r>
          </w:p>
        </w:tc>
        <w:tc>
          <w:tcPr>
            <w:tcW w:w="634" w:type="dxa"/>
            <w:vMerge w:val="restart"/>
            <w:tcBorders>
              <w:top w:val="single" w:color="auto" w:sz="4" w:space="0"/>
              <w:left w:val="nil"/>
              <w:right w:val="single" w:color="auto" w:sz="4" w:space="0"/>
            </w:tcBorders>
            <w:vAlign w:val="center"/>
          </w:tcPr>
          <w:p>
            <w:pPr>
              <w:spacing w:line="200" w:lineRule="exact"/>
              <w:jc w:val="center"/>
              <w:rPr>
                <w:color w:val="FF0000"/>
                <w:sz w:val="18"/>
                <w:szCs w:val="18"/>
              </w:rPr>
            </w:pPr>
            <w:r>
              <w:rPr>
                <w:rFonts w:hint="eastAsia"/>
                <w:sz w:val="18"/>
                <w:szCs w:val="18"/>
              </w:rPr>
              <w:t>1970</w:t>
            </w:r>
          </w:p>
        </w:tc>
        <w:tc>
          <w:tcPr>
            <w:tcW w:w="832" w:type="dxa"/>
            <w:vMerge w:val="restart"/>
            <w:tcBorders>
              <w:top w:val="single" w:color="auto" w:sz="4" w:space="0"/>
              <w:left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7</w:t>
            </w:r>
            <w:r>
              <w:rPr>
                <w:rFonts w:hint="eastAsia"/>
                <w:sz w:val="18"/>
                <w:szCs w:val="18"/>
                <w:lang w:val="en-US" w:eastAsia="zh-CN"/>
              </w:rPr>
              <w:t>1</w:t>
            </w:r>
            <w:r>
              <w:rPr>
                <w:rFonts w:hint="eastAsia"/>
                <w:sz w:val="18"/>
                <w:szCs w:val="18"/>
              </w:rPr>
              <w:t>%</w:t>
            </w:r>
          </w:p>
        </w:tc>
        <w:tc>
          <w:tcPr>
            <w:tcW w:w="585" w:type="dxa"/>
            <w:vMerge w:val="restart"/>
            <w:tcBorders>
              <w:top w:val="nil"/>
              <w:left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98.5</w:t>
            </w:r>
          </w:p>
        </w:tc>
        <w:tc>
          <w:tcPr>
            <w:tcW w:w="776" w:type="dxa"/>
            <w:vMerge w:val="restart"/>
            <w:tcBorders>
              <w:top w:val="nil"/>
              <w:left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6</w:t>
            </w:r>
            <w:r>
              <w:rPr>
                <w:rFonts w:hint="eastAsia"/>
                <w:sz w:val="18"/>
                <w:szCs w:val="18"/>
                <w:lang w:val="en-US" w:eastAsia="zh-CN"/>
              </w:rPr>
              <w:t>6</w:t>
            </w:r>
            <w:r>
              <w:rPr>
                <w:rFonts w:hint="eastAsia"/>
                <w:sz w:val="18"/>
                <w:szCs w:val="18"/>
              </w:rPr>
              <w:t>%</w:t>
            </w:r>
          </w:p>
        </w:tc>
      </w:tr>
      <w:tr>
        <w:tblPrEx>
          <w:tblLayout w:type="fixed"/>
          <w:tblCellMar>
            <w:top w:w="0" w:type="dxa"/>
            <w:left w:w="108" w:type="dxa"/>
            <w:bottom w:w="0" w:type="dxa"/>
            <w:right w:w="108" w:type="dxa"/>
          </w:tblCellMar>
        </w:tblPrEx>
        <w:trPr>
          <w:trHeight w:val="445" w:hRule="atLeast"/>
          <w:jc w:val="center"/>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FF0000"/>
                <w:kern w:val="0"/>
                <w:sz w:val="18"/>
                <w:szCs w:val="18"/>
              </w:rPr>
            </w:pPr>
            <w:r>
              <w:rPr>
                <w:rFonts w:hint="eastAsia" w:ascii="宋体" w:hAnsi="宋体" w:cs="宋体"/>
                <w:kern w:val="0"/>
                <w:sz w:val="18"/>
                <w:szCs w:val="18"/>
              </w:rPr>
              <w:t>学科基础课程</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hint="eastAsia" w:eastAsia="宋体"/>
                <w:color w:val="FF0000"/>
                <w:sz w:val="18"/>
                <w:szCs w:val="18"/>
                <w:lang w:eastAsia="zh-CN"/>
              </w:rPr>
            </w:pPr>
            <w:r>
              <w:rPr>
                <w:rFonts w:hint="eastAsia"/>
                <w:sz w:val="18"/>
                <w:szCs w:val="18"/>
                <w:lang w:val="en-US" w:eastAsia="zh-CN"/>
              </w:rPr>
              <w:t>724</w:t>
            </w:r>
          </w:p>
        </w:tc>
        <w:tc>
          <w:tcPr>
            <w:tcW w:w="78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2</w:t>
            </w:r>
            <w:r>
              <w:rPr>
                <w:rFonts w:hint="eastAsia"/>
                <w:sz w:val="18"/>
                <w:szCs w:val="18"/>
                <w:lang w:val="en-US" w:eastAsia="zh-CN"/>
              </w:rPr>
              <w:t>6</w:t>
            </w:r>
            <w:r>
              <w:rPr>
                <w:rFonts w:hint="eastAsia"/>
                <w:sz w:val="18"/>
                <w:szCs w:val="18"/>
              </w:rPr>
              <w:t>%</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eastAsia="宋体"/>
                <w:color w:val="FF0000"/>
                <w:sz w:val="18"/>
                <w:szCs w:val="18"/>
                <w:lang w:eastAsia="zh-CN"/>
              </w:rPr>
            </w:pPr>
            <w:r>
              <w:rPr>
                <w:rFonts w:hint="eastAsia"/>
                <w:sz w:val="18"/>
                <w:szCs w:val="18"/>
                <w:lang w:val="en-US" w:eastAsia="zh-CN"/>
              </w:rPr>
              <w:t>40</w:t>
            </w:r>
          </w:p>
        </w:tc>
        <w:tc>
          <w:tcPr>
            <w:tcW w:w="88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2</w:t>
            </w:r>
            <w:r>
              <w:rPr>
                <w:rFonts w:hint="eastAsia"/>
                <w:sz w:val="18"/>
                <w:szCs w:val="18"/>
                <w:lang w:val="en-US" w:eastAsia="zh-CN"/>
              </w:rPr>
              <w:t>7</w:t>
            </w:r>
            <w:r>
              <w:rPr>
                <w:rFonts w:hint="eastAsia"/>
                <w:sz w:val="18"/>
                <w:szCs w:val="18"/>
              </w:rPr>
              <w:t>%</w:t>
            </w:r>
          </w:p>
        </w:tc>
        <w:tc>
          <w:tcPr>
            <w:tcW w:w="926" w:type="dxa"/>
            <w:vMerge w:val="continue"/>
            <w:tcBorders>
              <w:left w:val="nil"/>
              <w:bottom w:val="single" w:color="auto" w:sz="4" w:space="0"/>
              <w:right w:val="single" w:color="auto" w:sz="4" w:space="0"/>
            </w:tcBorders>
            <w:vAlign w:val="center"/>
          </w:tcPr>
          <w:p>
            <w:pPr>
              <w:widowControl/>
              <w:spacing w:line="200" w:lineRule="exact"/>
              <w:jc w:val="center"/>
              <w:rPr>
                <w:rFonts w:ascii="宋体" w:hAnsi="宋体" w:cs="宋体"/>
                <w:color w:val="FF0000"/>
                <w:kern w:val="0"/>
                <w:sz w:val="18"/>
                <w:szCs w:val="18"/>
              </w:rPr>
            </w:pPr>
          </w:p>
        </w:tc>
        <w:tc>
          <w:tcPr>
            <w:tcW w:w="634" w:type="dxa"/>
            <w:vMerge w:val="continue"/>
            <w:tcBorders>
              <w:left w:val="nil"/>
              <w:bottom w:val="single" w:color="auto" w:sz="4" w:space="0"/>
              <w:right w:val="single" w:color="auto" w:sz="4" w:space="0"/>
            </w:tcBorders>
            <w:vAlign w:val="center"/>
          </w:tcPr>
          <w:p>
            <w:pPr>
              <w:spacing w:line="200" w:lineRule="exact"/>
              <w:jc w:val="center"/>
              <w:rPr>
                <w:color w:val="FF0000"/>
                <w:sz w:val="18"/>
                <w:szCs w:val="18"/>
              </w:rPr>
            </w:pPr>
          </w:p>
        </w:tc>
        <w:tc>
          <w:tcPr>
            <w:tcW w:w="832" w:type="dxa"/>
            <w:vMerge w:val="continue"/>
            <w:tcBorders>
              <w:left w:val="single" w:color="auto" w:sz="4" w:space="0"/>
              <w:bottom w:val="single" w:color="auto" w:sz="4" w:space="0"/>
              <w:right w:val="single" w:color="auto" w:sz="4" w:space="0"/>
            </w:tcBorders>
            <w:vAlign w:val="center"/>
          </w:tcPr>
          <w:p>
            <w:pPr>
              <w:spacing w:line="200" w:lineRule="exact"/>
              <w:jc w:val="center"/>
              <w:rPr>
                <w:color w:val="FF0000"/>
                <w:sz w:val="18"/>
                <w:szCs w:val="18"/>
              </w:rPr>
            </w:pPr>
          </w:p>
        </w:tc>
        <w:tc>
          <w:tcPr>
            <w:tcW w:w="585" w:type="dxa"/>
            <w:vMerge w:val="continue"/>
            <w:tcBorders>
              <w:left w:val="single" w:color="auto" w:sz="4" w:space="0"/>
              <w:bottom w:val="single" w:color="auto" w:sz="4" w:space="0"/>
              <w:right w:val="single" w:color="auto" w:sz="4" w:space="0"/>
            </w:tcBorders>
            <w:vAlign w:val="center"/>
          </w:tcPr>
          <w:p>
            <w:pPr>
              <w:spacing w:line="200" w:lineRule="exact"/>
              <w:jc w:val="center"/>
              <w:rPr>
                <w:color w:val="FF0000"/>
                <w:sz w:val="18"/>
                <w:szCs w:val="18"/>
              </w:rPr>
            </w:pPr>
          </w:p>
        </w:tc>
        <w:tc>
          <w:tcPr>
            <w:tcW w:w="776" w:type="dxa"/>
            <w:vMerge w:val="continue"/>
            <w:tcBorders>
              <w:left w:val="single" w:color="auto" w:sz="4" w:space="0"/>
              <w:bottom w:val="single" w:color="auto" w:sz="4" w:space="0"/>
              <w:right w:val="single" w:color="auto" w:sz="4" w:space="0"/>
            </w:tcBorders>
            <w:vAlign w:val="center"/>
          </w:tcPr>
          <w:p>
            <w:pPr>
              <w:spacing w:line="200" w:lineRule="exact"/>
              <w:jc w:val="center"/>
              <w:rPr>
                <w:color w:val="FF0000"/>
                <w:sz w:val="18"/>
                <w:szCs w:val="18"/>
              </w:rPr>
            </w:pPr>
          </w:p>
        </w:tc>
      </w:tr>
      <w:tr>
        <w:tblPrEx>
          <w:tblLayout w:type="fixed"/>
          <w:tblCellMar>
            <w:top w:w="0" w:type="dxa"/>
            <w:left w:w="108" w:type="dxa"/>
            <w:bottom w:w="0" w:type="dxa"/>
            <w:right w:w="108" w:type="dxa"/>
          </w:tblCellMar>
        </w:tblPrEx>
        <w:trPr>
          <w:trHeight w:val="721" w:hRule="atLeast"/>
          <w:jc w:val="center"/>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FF0000"/>
                <w:kern w:val="0"/>
                <w:sz w:val="18"/>
                <w:szCs w:val="18"/>
              </w:rPr>
            </w:pPr>
            <w:r>
              <w:rPr>
                <w:rFonts w:hint="eastAsia" w:ascii="宋体" w:hAnsi="宋体" w:cs="宋体"/>
                <w:kern w:val="0"/>
                <w:sz w:val="18"/>
                <w:szCs w:val="18"/>
              </w:rPr>
              <w:t>专业教育课程</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hint="eastAsia" w:eastAsia="宋体"/>
                <w:color w:val="FF0000"/>
                <w:sz w:val="18"/>
                <w:szCs w:val="18"/>
                <w:lang w:eastAsia="zh-CN"/>
              </w:rPr>
            </w:pPr>
            <w:r>
              <w:rPr>
                <w:rFonts w:hint="eastAsia"/>
                <w:sz w:val="18"/>
                <w:szCs w:val="18"/>
                <w:lang w:val="en-US" w:eastAsia="zh-CN"/>
              </w:rPr>
              <w:t>708</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color w:val="FF0000"/>
                <w:sz w:val="18"/>
                <w:szCs w:val="18"/>
              </w:rPr>
            </w:pPr>
            <w:r>
              <w:rPr>
                <w:rFonts w:hint="eastAsia"/>
                <w:sz w:val="18"/>
                <w:szCs w:val="18"/>
              </w:rPr>
              <w:t>25.</w:t>
            </w:r>
            <w:r>
              <w:rPr>
                <w:rFonts w:hint="eastAsia"/>
                <w:sz w:val="18"/>
                <w:szCs w:val="18"/>
                <w:lang w:val="en-US" w:eastAsia="zh-CN"/>
              </w:rPr>
              <w:t>5</w:t>
            </w:r>
            <w:r>
              <w:rPr>
                <w:rFonts w:hint="eastAsia"/>
                <w:sz w:val="18"/>
                <w:szCs w:val="18"/>
              </w:rPr>
              <w:t>%</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color w:val="FF0000"/>
                <w:sz w:val="18"/>
                <w:szCs w:val="18"/>
              </w:rPr>
            </w:pPr>
            <w:r>
              <w:rPr>
                <w:rFonts w:hint="eastAsia"/>
                <w:sz w:val="18"/>
                <w:szCs w:val="18"/>
              </w:rPr>
              <w:t>3</w:t>
            </w:r>
            <w:r>
              <w:rPr>
                <w:rFonts w:hint="eastAsia"/>
                <w:sz w:val="18"/>
                <w:szCs w:val="18"/>
                <w:lang w:val="en-US" w:eastAsia="zh-CN"/>
              </w:rPr>
              <w:t>9</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color w:val="FF0000"/>
                <w:sz w:val="18"/>
                <w:szCs w:val="18"/>
              </w:rPr>
            </w:pPr>
            <w:r>
              <w:rPr>
                <w:rFonts w:hint="eastAsia"/>
                <w:sz w:val="18"/>
                <w:szCs w:val="18"/>
              </w:rPr>
              <w:t>2</w:t>
            </w:r>
            <w:r>
              <w:rPr>
                <w:rFonts w:hint="eastAsia"/>
                <w:sz w:val="18"/>
                <w:szCs w:val="18"/>
                <w:lang w:val="en-US" w:eastAsia="zh-CN"/>
              </w:rPr>
              <w:t>6</w:t>
            </w:r>
            <w:r>
              <w:rPr>
                <w:rFonts w:hint="eastAsia"/>
                <w:sz w:val="18"/>
                <w:szCs w:val="18"/>
              </w:rPr>
              <w:t>%</w:t>
            </w:r>
          </w:p>
        </w:tc>
        <w:tc>
          <w:tcPr>
            <w:tcW w:w="926" w:type="dxa"/>
            <w:tcBorders>
              <w:top w:val="single" w:color="auto" w:sz="4" w:space="0"/>
              <w:left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FF0000"/>
                <w:kern w:val="0"/>
                <w:sz w:val="18"/>
                <w:szCs w:val="18"/>
              </w:rPr>
            </w:pPr>
            <w:r>
              <w:rPr>
                <w:rFonts w:hint="eastAsia" w:ascii="宋体" w:hAnsi="宋体" w:cs="宋体"/>
                <w:kern w:val="0"/>
                <w:sz w:val="18"/>
                <w:szCs w:val="18"/>
              </w:rPr>
              <w:t>选修课</w:t>
            </w:r>
          </w:p>
        </w:tc>
        <w:tc>
          <w:tcPr>
            <w:tcW w:w="634" w:type="dxa"/>
            <w:tcBorders>
              <w:top w:val="single" w:color="auto" w:sz="4" w:space="0"/>
              <w:left w:val="single" w:color="auto" w:sz="4" w:space="0"/>
              <w:right w:val="single" w:color="auto" w:sz="4" w:space="0"/>
            </w:tcBorders>
            <w:shd w:val="clear" w:color="auto" w:fill="auto"/>
            <w:vAlign w:val="center"/>
          </w:tcPr>
          <w:p>
            <w:pPr>
              <w:widowControl/>
              <w:spacing w:line="200" w:lineRule="exact"/>
              <w:jc w:val="center"/>
              <w:rPr>
                <w:rFonts w:hint="eastAsia" w:eastAsia="宋体"/>
                <w:color w:val="FF0000"/>
                <w:kern w:val="0"/>
                <w:sz w:val="18"/>
                <w:szCs w:val="18"/>
                <w:lang w:eastAsia="zh-CN"/>
              </w:rPr>
            </w:pPr>
            <w:r>
              <w:rPr>
                <w:rFonts w:hint="eastAsia"/>
                <w:kern w:val="0"/>
                <w:sz w:val="18"/>
                <w:szCs w:val="18"/>
                <w:lang w:val="en-US" w:eastAsia="zh-CN"/>
              </w:rPr>
              <w:t>808</w:t>
            </w:r>
          </w:p>
        </w:tc>
        <w:tc>
          <w:tcPr>
            <w:tcW w:w="832" w:type="dxa"/>
            <w:tcBorders>
              <w:top w:val="single" w:color="auto" w:sz="4" w:space="0"/>
              <w:left w:val="single" w:color="auto" w:sz="4" w:space="0"/>
              <w:right w:val="single" w:color="auto" w:sz="4" w:space="0"/>
            </w:tcBorders>
            <w:vAlign w:val="center"/>
          </w:tcPr>
          <w:p>
            <w:pPr>
              <w:widowControl/>
              <w:spacing w:line="200" w:lineRule="exact"/>
              <w:jc w:val="center"/>
              <w:rPr>
                <w:color w:val="FF0000"/>
                <w:kern w:val="0"/>
                <w:sz w:val="18"/>
                <w:szCs w:val="18"/>
              </w:rPr>
            </w:pPr>
            <w:r>
              <w:rPr>
                <w:rFonts w:hint="eastAsia"/>
                <w:kern w:val="0"/>
                <w:sz w:val="18"/>
                <w:szCs w:val="18"/>
              </w:rPr>
              <w:t>2</w:t>
            </w:r>
            <w:r>
              <w:rPr>
                <w:rFonts w:hint="eastAsia"/>
                <w:kern w:val="0"/>
                <w:sz w:val="18"/>
                <w:szCs w:val="18"/>
                <w:lang w:val="en-US" w:eastAsia="zh-CN"/>
              </w:rPr>
              <w:t>9</w:t>
            </w:r>
            <w:r>
              <w:rPr>
                <w:rFonts w:hint="eastAsia"/>
                <w:kern w:val="0"/>
                <w:sz w:val="18"/>
                <w:szCs w:val="18"/>
              </w:rPr>
              <w:t>%</w:t>
            </w:r>
          </w:p>
        </w:tc>
        <w:tc>
          <w:tcPr>
            <w:tcW w:w="585" w:type="dxa"/>
            <w:tcBorders>
              <w:top w:val="single" w:color="auto" w:sz="4" w:space="0"/>
              <w:left w:val="single" w:color="auto" w:sz="4" w:space="0"/>
              <w:right w:val="single" w:color="auto" w:sz="4" w:space="0"/>
            </w:tcBorders>
            <w:vAlign w:val="center"/>
          </w:tcPr>
          <w:p>
            <w:pPr>
              <w:widowControl/>
              <w:spacing w:line="200" w:lineRule="exact"/>
              <w:jc w:val="center"/>
              <w:rPr>
                <w:color w:val="FF0000"/>
                <w:kern w:val="0"/>
                <w:sz w:val="18"/>
                <w:szCs w:val="18"/>
              </w:rPr>
            </w:pPr>
            <w:r>
              <w:rPr>
                <w:rFonts w:hint="eastAsia"/>
                <w:kern w:val="0"/>
                <w:sz w:val="18"/>
                <w:szCs w:val="18"/>
                <w:lang w:val="en-US" w:eastAsia="zh-CN"/>
              </w:rPr>
              <w:t>50</w:t>
            </w:r>
            <w:r>
              <w:rPr>
                <w:rFonts w:hint="eastAsia"/>
                <w:kern w:val="0"/>
                <w:sz w:val="18"/>
                <w:szCs w:val="18"/>
              </w:rPr>
              <w:t>.5</w:t>
            </w:r>
          </w:p>
        </w:tc>
        <w:tc>
          <w:tcPr>
            <w:tcW w:w="776" w:type="dxa"/>
            <w:tcBorders>
              <w:top w:val="single" w:color="auto" w:sz="4" w:space="0"/>
              <w:left w:val="single" w:color="auto" w:sz="4" w:space="0"/>
              <w:right w:val="single" w:color="auto" w:sz="4" w:space="0"/>
            </w:tcBorders>
            <w:vAlign w:val="center"/>
          </w:tcPr>
          <w:p>
            <w:pPr>
              <w:widowControl/>
              <w:spacing w:line="200" w:lineRule="exact"/>
              <w:jc w:val="center"/>
              <w:rPr>
                <w:color w:val="FF0000"/>
                <w:kern w:val="0"/>
                <w:sz w:val="18"/>
                <w:szCs w:val="18"/>
              </w:rPr>
            </w:pPr>
            <w:r>
              <w:rPr>
                <w:rFonts w:hint="eastAsia"/>
                <w:kern w:val="0"/>
                <w:sz w:val="18"/>
                <w:szCs w:val="18"/>
              </w:rPr>
              <w:t>3</w:t>
            </w:r>
            <w:r>
              <w:rPr>
                <w:rFonts w:hint="eastAsia"/>
                <w:kern w:val="0"/>
                <w:sz w:val="18"/>
                <w:szCs w:val="18"/>
                <w:lang w:val="en-US" w:eastAsia="zh-CN"/>
              </w:rPr>
              <w:t>4</w:t>
            </w:r>
            <w:r>
              <w:rPr>
                <w:rFonts w:hint="eastAsia"/>
                <w:kern w:val="0"/>
                <w:sz w:val="18"/>
                <w:szCs w:val="18"/>
              </w:rPr>
              <w:t>%</w:t>
            </w:r>
          </w:p>
        </w:tc>
      </w:tr>
      <w:tr>
        <w:tblPrEx>
          <w:tblLayout w:type="fixed"/>
          <w:tblCellMar>
            <w:top w:w="0" w:type="dxa"/>
            <w:left w:w="108" w:type="dxa"/>
            <w:bottom w:w="0" w:type="dxa"/>
            <w:right w:w="108" w:type="dxa"/>
          </w:tblCellMar>
        </w:tblPrEx>
        <w:trPr>
          <w:trHeight w:val="319"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FF0000"/>
                <w:kern w:val="0"/>
                <w:sz w:val="18"/>
                <w:szCs w:val="18"/>
              </w:rPr>
            </w:pPr>
            <w:r>
              <w:rPr>
                <w:rFonts w:hint="eastAsia" w:ascii="宋体" w:hAnsi="宋体" w:cs="宋体"/>
                <w:kern w:val="0"/>
                <w:sz w:val="18"/>
                <w:szCs w:val="18"/>
              </w:rPr>
              <w:t>小计</w:t>
            </w:r>
          </w:p>
        </w:tc>
        <w:tc>
          <w:tcPr>
            <w:tcW w:w="67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27</w:t>
            </w:r>
            <w:r>
              <w:rPr>
                <w:rFonts w:hint="eastAsia"/>
                <w:sz w:val="18"/>
                <w:szCs w:val="18"/>
                <w:lang w:val="en-US" w:eastAsia="zh-CN"/>
              </w:rPr>
              <w:t>78</w:t>
            </w:r>
          </w:p>
        </w:tc>
        <w:tc>
          <w:tcPr>
            <w:tcW w:w="78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100%</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14</w:t>
            </w:r>
            <w:r>
              <w:rPr>
                <w:rFonts w:hint="eastAsia"/>
                <w:sz w:val="18"/>
                <w:szCs w:val="18"/>
                <w:lang w:val="en-US" w:eastAsia="zh-CN"/>
              </w:rPr>
              <w:t>9</w:t>
            </w:r>
          </w:p>
        </w:tc>
        <w:tc>
          <w:tcPr>
            <w:tcW w:w="88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100%</w:t>
            </w:r>
          </w:p>
        </w:tc>
        <w:tc>
          <w:tcPr>
            <w:tcW w:w="926" w:type="dxa"/>
            <w:tcBorders>
              <w:top w:val="single" w:color="auto" w:sz="4" w:space="0"/>
              <w:left w:val="single" w:color="auto" w:sz="4" w:space="0"/>
              <w:right w:val="single" w:color="auto" w:sz="4" w:space="0"/>
            </w:tcBorders>
            <w:vAlign w:val="center"/>
          </w:tcPr>
          <w:p>
            <w:pPr>
              <w:widowControl/>
              <w:spacing w:line="200" w:lineRule="exact"/>
              <w:jc w:val="center"/>
              <w:rPr>
                <w:rFonts w:ascii="宋体" w:hAnsi="宋体" w:cs="宋体"/>
                <w:color w:val="FF0000"/>
                <w:kern w:val="0"/>
                <w:sz w:val="18"/>
                <w:szCs w:val="18"/>
              </w:rPr>
            </w:pPr>
            <w:r>
              <w:rPr>
                <w:rFonts w:hint="eastAsia" w:ascii="宋体" w:hAnsi="宋体" w:cs="宋体"/>
                <w:kern w:val="0"/>
                <w:sz w:val="18"/>
                <w:szCs w:val="18"/>
              </w:rPr>
              <w:t>小计</w:t>
            </w:r>
          </w:p>
        </w:tc>
        <w:tc>
          <w:tcPr>
            <w:tcW w:w="634" w:type="dxa"/>
            <w:tcBorders>
              <w:top w:val="single" w:color="auto" w:sz="4" w:space="0"/>
              <w:left w:val="single" w:color="auto" w:sz="4" w:space="0"/>
              <w:right w:val="single" w:color="auto" w:sz="4" w:space="0"/>
            </w:tcBorders>
            <w:vAlign w:val="center"/>
          </w:tcPr>
          <w:p>
            <w:pPr>
              <w:widowControl/>
              <w:spacing w:line="200" w:lineRule="exact"/>
              <w:jc w:val="center"/>
              <w:rPr>
                <w:color w:val="FF0000"/>
                <w:kern w:val="0"/>
                <w:sz w:val="18"/>
                <w:szCs w:val="18"/>
              </w:rPr>
            </w:pPr>
            <w:r>
              <w:rPr>
                <w:rFonts w:hint="eastAsia"/>
                <w:kern w:val="0"/>
                <w:sz w:val="18"/>
                <w:szCs w:val="18"/>
              </w:rPr>
              <w:t>27</w:t>
            </w:r>
            <w:r>
              <w:rPr>
                <w:rFonts w:hint="eastAsia"/>
                <w:kern w:val="0"/>
                <w:sz w:val="18"/>
                <w:szCs w:val="18"/>
                <w:lang w:val="en-US" w:eastAsia="zh-CN"/>
              </w:rPr>
              <w:t>78</w:t>
            </w:r>
          </w:p>
        </w:tc>
        <w:tc>
          <w:tcPr>
            <w:tcW w:w="832" w:type="dxa"/>
            <w:tcBorders>
              <w:top w:val="single" w:color="auto" w:sz="4" w:space="0"/>
              <w:left w:val="single" w:color="auto" w:sz="4" w:space="0"/>
              <w:right w:val="single" w:color="auto" w:sz="4" w:space="0"/>
            </w:tcBorders>
            <w:vAlign w:val="center"/>
          </w:tcPr>
          <w:p>
            <w:pPr>
              <w:widowControl/>
              <w:spacing w:line="200" w:lineRule="exact"/>
              <w:jc w:val="center"/>
              <w:rPr>
                <w:color w:val="FF0000"/>
                <w:kern w:val="0"/>
                <w:sz w:val="18"/>
                <w:szCs w:val="18"/>
              </w:rPr>
            </w:pPr>
            <w:r>
              <w:rPr>
                <w:rFonts w:hint="eastAsia"/>
                <w:kern w:val="0"/>
                <w:sz w:val="18"/>
                <w:szCs w:val="18"/>
              </w:rPr>
              <w:t>100%</w:t>
            </w:r>
          </w:p>
        </w:tc>
        <w:tc>
          <w:tcPr>
            <w:tcW w:w="585" w:type="dxa"/>
            <w:tcBorders>
              <w:top w:val="single" w:color="auto" w:sz="4" w:space="0"/>
              <w:left w:val="single" w:color="auto" w:sz="4" w:space="0"/>
              <w:right w:val="single" w:color="auto" w:sz="4" w:space="0"/>
            </w:tcBorders>
            <w:vAlign w:val="center"/>
          </w:tcPr>
          <w:p>
            <w:pPr>
              <w:widowControl/>
              <w:spacing w:line="200" w:lineRule="exact"/>
              <w:jc w:val="center"/>
              <w:rPr>
                <w:color w:val="FF0000"/>
                <w:kern w:val="0"/>
                <w:sz w:val="18"/>
                <w:szCs w:val="18"/>
              </w:rPr>
            </w:pPr>
            <w:r>
              <w:rPr>
                <w:rFonts w:hint="eastAsia"/>
                <w:kern w:val="0"/>
                <w:sz w:val="18"/>
                <w:szCs w:val="18"/>
              </w:rPr>
              <w:t>14</w:t>
            </w:r>
            <w:r>
              <w:rPr>
                <w:rFonts w:hint="eastAsia"/>
                <w:kern w:val="0"/>
                <w:sz w:val="18"/>
                <w:szCs w:val="18"/>
                <w:lang w:val="en-US" w:eastAsia="zh-CN"/>
              </w:rPr>
              <w:t>9</w:t>
            </w:r>
          </w:p>
        </w:tc>
        <w:tc>
          <w:tcPr>
            <w:tcW w:w="776" w:type="dxa"/>
            <w:tcBorders>
              <w:top w:val="single" w:color="auto" w:sz="4" w:space="0"/>
              <w:left w:val="single" w:color="auto" w:sz="4" w:space="0"/>
              <w:right w:val="single" w:color="auto" w:sz="4" w:space="0"/>
            </w:tcBorders>
            <w:vAlign w:val="center"/>
          </w:tcPr>
          <w:p>
            <w:pPr>
              <w:widowControl/>
              <w:spacing w:line="200" w:lineRule="exact"/>
              <w:jc w:val="center"/>
              <w:rPr>
                <w:color w:val="FF0000"/>
                <w:kern w:val="0"/>
                <w:sz w:val="18"/>
                <w:szCs w:val="18"/>
              </w:rPr>
            </w:pPr>
            <w:r>
              <w:rPr>
                <w:rFonts w:hint="eastAsia"/>
                <w:kern w:val="0"/>
                <w:sz w:val="18"/>
                <w:szCs w:val="18"/>
              </w:rPr>
              <w:t>100%</w:t>
            </w:r>
          </w:p>
        </w:tc>
      </w:tr>
      <w:tr>
        <w:tblPrEx>
          <w:tblLayout w:type="fixed"/>
          <w:tblCellMar>
            <w:top w:w="0" w:type="dxa"/>
            <w:left w:w="108" w:type="dxa"/>
            <w:bottom w:w="0" w:type="dxa"/>
            <w:right w:w="108" w:type="dxa"/>
          </w:tblCellMar>
        </w:tblPrEx>
        <w:trPr>
          <w:trHeight w:val="413"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FF0000"/>
                <w:kern w:val="0"/>
                <w:sz w:val="18"/>
                <w:szCs w:val="18"/>
              </w:rPr>
            </w:pPr>
            <w:r>
              <w:rPr>
                <w:rFonts w:hint="eastAsia" w:ascii="宋体" w:hAnsi="宋体" w:cs="宋体"/>
                <w:kern w:val="0"/>
                <w:sz w:val="18"/>
                <w:szCs w:val="18"/>
              </w:rPr>
              <w:t>专业实践教学环节</w:t>
            </w:r>
          </w:p>
        </w:tc>
        <w:tc>
          <w:tcPr>
            <w:tcW w:w="3088" w:type="dxa"/>
            <w:gridSpan w:val="4"/>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4F81BD" w:themeColor="accent1"/>
                <w:sz w:val="18"/>
                <w:szCs w:val="18"/>
                <w14:textFill>
                  <w14:solidFill>
                    <w14:schemeClr w14:val="accent1"/>
                  </w14:solidFill>
                </w14:textFill>
              </w:rPr>
            </w:pPr>
            <w:r>
              <w:rPr>
                <w:rFonts w:hint="eastAsia"/>
                <w:sz w:val="18"/>
                <w:szCs w:val="18"/>
                <w:highlight w:val="none"/>
              </w:rPr>
              <w:t>16学分</w:t>
            </w:r>
          </w:p>
        </w:tc>
        <w:tc>
          <w:tcPr>
            <w:tcW w:w="92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4F81BD" w:themeColor="accent1"/>
                <w:spacing w:val="-10"/>
                <w:kern w:val="0"/>
                <w:sz w:val="18"/>
                <w:szCs w:val="18"/>
                <w14:textFill>
                  <w14:solidFill>
                    <w14:schemeClr w14:val="accent1"/>
                  </w14:solidFill>
                </w14:textFill>
              </w:rPr>
            </w:pPr>
            <w:r>
              <w:rPr>
                <w:rFonts w:hint="eastAsia" w:ascii="宋体" w:hAnsi="宋体" w:cs="宋体"/>
                <w:spacing w:val="-10"/>
                <w:kern w:val="0"/>
                <w:sz w:val="18"/>
                <w:szCs w:val="18"/>
              </w:rPr>
              <w:t>合计</w:t>
            </w:r>
          </w:p>
        </w:tc>
        <w:tc>
          <w:tcPr>
            <w:tcW w:w="2827" w:type="dxa"/>
            <w:gridSpan w:val="4"/>
            <w:tcBorders>
              <w:top w:val="single" w:color="auto" w:sz="4" w:space="0"/>
              <w:left w:val="nil"/>
              <w:bottom w:val="single" w:color="auto" w:sz="4" w:space="0"/>
              <w:right w:val="single" w:color="auto" w:sz="4" w:space="0"/>
            </w:tcBorders>
            <w:vAlign w:val="center"/>
          </w:tcPr>
          <w:p>
            <w:pPr>
              <w:spacing w:line="200" w:lineRule="exact"/>
              <w:jc w:val="center"/>
              <w:rPr>
                <w:color w:val="4F81BD" w:themeColor="accent1"/>
                <w:sz w:val="18"/>
                <w:szCs w:val="18"/>
                <w14:textFill>
                  <w14:solidFill>
                    <w14:schemeClr w14:val="accent1"/>
                  </w14:solidFill>
                </w14:textFill>
              </w:rPr>
            </w:pPr>
            <w:r>
              <w:rPr>
                <w:rFonts w:hint="eastAsia"/>
                <w:sz w:val="18"/>
                <w:szCs w:val="18"/>
              </w:rPr>
              <w:t>16</w:t>
            </w:r>
            <w:r>
              <w:rPr>
                <w:rFonts w:hint="eastAsia"/>
                <w:sz w:val="18"/>
                <w:szCs w:val="18"/>
                <w:lang w:val="en-US" w:eastAsia="zh-CN"/>
              </w:rPr>
              <w:t>5</w:t>
            </w:r>
            <w:r>
              <w:rPr>
                <w:rFonts w:hint="eastAsia"/>
                <w:sz w:val="18"/>
                <w:szCs w:val="18"/>
              </w:rPr>
              <w:t>学分</w:t>
            </w:r>
          </w:p>
        </w:tc>
      </w:tr>
    </w:tbl>
    <w:p>
      <w:pPr>
        <w:widowControl/>
        <w:jc w:val="left"/>
        <w:rPr>
          <w:rFonts w:ascii="宋体" w:cs="宋体"/>
          <w:szCs w:val="21"/>
        </w:rPr>
      </w:pPr>
    </w:p>
    <w:p>
      <w:pPr>
        <w:widowControl/>
        <w:jc w:val="left"/>
        <w:rPr>
          <w:rFonts w:ascii="宋体" w:cs="宋体"/>
          <w:szCs w:val="21"/>
        </w:rPr>
      </w:pPr>
    </w:p>
    <w:p>
      <w:pPr>
        <w:widowControl/>
        <w:jc w:val="left"/>
        <w:rPr>
          <w:rFonts w:ascii="宋体" w:cs="宋体"/>
          <w:szCs w:val="21"/>
        </w:rPr>
      </w:pPr>
    </w:p>
    <w:p>
      <w:pPr>
        <w:jc w:val="center"/>
        <w:rPr>
          <w:rFonts w:hint="eastAsia"/>
          <w:sz w:val="28"/>
          <w:szCs w:val="28"/>
          <w:lang w:eastAsia="zh-CN"/>
        </w:rPr>
      </w:pPr>
      <w:r>
        <w:rPr>
          <w:rFonts w:hint="eastAsia"/>
          <w:b/>
          <w:sz w:val="30"/>
          <w:szCs w:val="30"/>
        </w:rPr>
        <w:t>动物</w:t>
      </w:r>
      <w:r>
        <w:rPr>
          <w:rFonts w:hint="eastAsia"/>
          <w:b/>
          <w:sz w:val="30"/>
          <w:szCs w:val="30"/>
          <w:lang w:eastAsia="zh-CN"/>
        </w:rPr>
        <w:t>科</w:t>
      </w:r>
      <w:r>
        <w:rPr>
          <w:rFonts w:hint="eastAsia"/>
          <w:b/>
          <w:sz w:val="30"/>
          <w:szCs w:val="30"/>
        </w:rPr>
        <w:t>学</w:t>
      </w:r>
      <w:r>
        <w:rPr>
          <w:rFonts w:hint="eastAsia"/>
          <w:b/>
          <w:sz w:val="30"/>
          <w:szCs w:val="30"/>
          <w:lang w:eastAsia="zh-CN"/>
        </w:rPr>
        <w:t>学院</w:t>
      </w:r>
      <w:r>
        <w:rPr>
          <w:rFonts w:hint="eastAsia"/>
          <w:b/>
          <w:sz w:val="30"/>
          <w:szCs w:val="30"/>
        </w:rPr>
        <w:t>课外</w:t>
      </w:r>
      <w:r>
        <w:rPr>
          <w:rFonts w:hint="eastAsia"/>
          <w:b/>
          <w:sz w:val="30"/>
          <w:szCs w:val="30"/>
          <w:lang w:eastAsia="zh-CN"/>
        </w:rPr>
        <w:t>创新培养计划表</w:t>
      </w:r>
    </w:p>
    <w:tbl>
      <w:tblPr>
        <w:tblStyle w:val="13"/>
        <w:tblW w:w="82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2"/>
        <w:gridCol w:w="975"/>
        <w:gridCol w:w="992"/>
        <w:gridCol w:w="1036"/>
        <w:gridCol w:w="681"/>
        <w:gridCol w:w="717"/>
        <w:gridCol w:w="26"/>
        <w:gridCol w:w="691"/>
        <w:gridCol w:w="283"/>
        <w:gridCol w:w="450"/>
        <w:gridCol w:w="79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一级分类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二级分类</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三级分类</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有效计分名次</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学分赋值办法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单项成果得分上限</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本类成果得分上限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87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1社会实践活动</w:t>
            </w: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1.1假期社会实践</w:t>
            </w:r>
          </w:p>
        </w:tc>
        <w:tc>
          <w:tcPr>
            <w:tcW w:w="9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1.1.1实践报告</w:t>
            </w:r>
          </w:p>
        </w:tc>
        <w:tc>
          <w:tcPr>
            <w:tcW w:w="10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团中央</w:t>
            </w:r>
          </w:p>
        </w:tc>
        <w:tc>
          <w:tcPr>
            <w:tcW w:w="1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7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2" w:hRule="atLeast"/>
        </w:trPr>
        <w:tc>
          <w:tcPr>
            <w:tcW w:w="8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省市团委</w:t>
            </w:r>
          </w:p>
        </w:tc>
        <w:tc>
          <w:tcPr>
            <w:tcW w:w="1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7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8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校、院团委</w:t>
            </w:r>
          </w:p>
        </w:tc>
        <w:tc>
          <w:tcPr>
            <w:tcW w:w="1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7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1.1.2先进个人</w:t>
            </w:r>
          </w:p>
        </w:tc>
        <w:tc>
          <w:tcPr>
            <w:tcW w:w="10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校（含校）以上</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学院（含学部）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1.1.3先进团队</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校（含校）以上3分/次</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院（含学部）2分/次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1.2其他社会实践</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1.2.1志愿者活动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1学分不低于60小时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1.2.2专业社会实践</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1学分不低于40小时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2科研实践活动</w:t>
            </w: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2.1科研论文</w:t>
            </w:r>
          </w:p>
        </w:tc>
        <w:tc>
          <w:tcPr>
            <w:tcW w:w="9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2.1.1学术论文</w:t>
            </w:r>
          </w:p>
        </w:tc>
        <w:tc>
          <w:tcPr>
            <w:tcW w:w="10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发表cssci论文1著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r>
              <w:rPr>
                <w:rFonts w:ascii="楷体" w:hAnsi="楷体" w:eastAsia="楷体"/>
              </w:rPr>
              <w:t>3</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全国性刊物1-3著，省级刊物1-2著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r>
              <w:rPr>
                <w:rFonts w:ascii="楷体" w:hAnsi="楷体" w:eastAsia="楷体"/>
              </w:rPr>
              <w:t>2</w:t>
            </w: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参加学术性会议、论文</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被录入论文集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rPr>
              <w:t>1</w:t>
            </w: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吉林大学学报（科研类）</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rPr>
              <w:t>1</w:t>
            </w: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2.2自主科研训练</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2.2.1科研训练</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独立完成一部分工作，并提交相应报告；或自拟科研项目，完成所有研究过程，撰写研究报告者</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2.2.1科研训练</w:t>
            </w:r>
          </w:p>
        </w:tc>
        <w:tc>
          <w:tcPr>
            <w:tcW w:w="103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教师科研项目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szCs w:val="21"/>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eastAsia="zh-CN"/>
              </w:rPr>
            </w:pPr>
            <w:r>
              <w:rPr>
                <w:rFonts w:hint="eastAsia" w:eastAsia="宋体"/>
                <w:szCs w:val="21"/>
                <w:lang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3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自拟科研项目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eastAsia="zh-CN"/>
              </w:rPr>
            </w:pPr>
            <w:r>
              <w:rPr>
                <w:rFonts w:hint="eastAsia" w:eastAsia="宋体"/>
                <w:szCs w:val="21"/>
                <w:lang w:val="en-US" w:eastAsia="zh-CN"/>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eastAsia="宋体"/>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2.2.2实践成果展示</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1次1学分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2.2.3教学资料建设</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1套0.5学分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3创新创业实践活动</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3.1专利成果</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3.1.1发明专利</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个人（发明团队前6名）取得专利一项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3.1.2实用新型专利</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个人（发明团队前3名）取得专利一项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3.1.3外观设计专利</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个人（发明团队前2名）取得专利一项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3.2软件成果</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3.2.1软件著作权</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个人（发明团队前5名）取得专利一项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3.3创新创业训练</w:t>
            </w:r>
          </w:p>
        </w:tc>
        <w:tc>
          <w:tcPr>
            <w:tcW w:w="992" w:type="dxa"/>
            <w:vMerge w:val="restart"/>
            <w:tcBorders>
              <w:top w:val="single" w:color="000000" w:sz="4" w:space="0"/>
              <w:left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3.3.1大学生创新创业训练(</w:t>
            </w:r>
            <w:r>
              <w:rPr>
                <w:rFonts w:hint="eastAsia" w:ascii="宋体" w:hAnsi="宋体" w:eastAsia="宋体" w:cs="宋体"/>
                <w:i w:val="0"/>
                <w:color w:val="000000"/>
                <w:kern w:val="0"/>
                <w:sz w:val="24"/>
                <w:szCs w:val="24"/>
                <w:u w:val="none"/>
                <w:lang w:val="zh-CN" w:eastAsia="zh-CN" w:bidi="ar"/>
              </w:rPr>
              <w:t>训练类</w:t>
            </w:r>
            <w:r>
              <w:rPr>
                <w:rFonts w:hint="eastAsia" w:ascii="宋体" w:hAnsi="宋体" w:eastAsia="宋体" w:cs="宋体"/>
                <w:i w:val="0"/>
                <w:color w:val="000000"/>
                <w:kern w:val="0"/>
                <w:sz w:val="24"/>
                <w:szCs w:val="24"/>
                <w:u w:val="none"/>
                <w:lang w:val="en-US" w:eastAsia="zh-CN" w:bidi="ar"/>
              </w:rPr>
              <w:t>)</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国家级</w:t>
            </w:r>
          </w:p>
        </w:tc>
        <w:tc>
          <w:tcPr>
            <w:tcW w:w="2848" w:type="dxa"/>
            <w:gridSpan w:val="6"/>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优秀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5</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普通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3</w:t>
            </w: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校  级</w:t>
            </w:r>
          </w:p>
        </w:tc>
        <w:tc>
          <w:tcPr>
            <w:tcW w:w="2848" w:type="dxa"/>
            <w:gridSpan w:val="6"/>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优秀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3</w:t>
            </w: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普通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2</w:t>
            </w: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restart"/>
            <w:tcBorders>
              <w:top w:val="single" w:color="000000" w:sz="4" w:space="0"/>
              <w:left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3.3.1大学生创新创业训练(</w:t>
            </w:r>
            <w:r>
              <w:rPr>
                <w:rFonts w:hint="eastAsia" w:ascii="宋体" w:hAnsi="宋体" w:eastAsia="宋体" w:cs="宋体"/>
                <w:i w:val="0"/>
                <w:color w:val="000000"/>
                <w:kern w:val="0"/>
                <w:sz w:val="24"/>
                <w:szCs w:val="24"/>
                <w:u w:val="none"/>
                <w:lang w:val="zh-CN" w:eastAsia="zh-CN" w:bidi="ar"/>
              </w:rPr>
              <w:t>创业实践</w:t>
            </w:r>
            <w:r>
              <w:rPr>
                <w:rFonts w:hint="eastAsia" w:ascii="宋体" w:hAnsi="宋体" w:eastAsia="宋体" w:cs="宋体"/>
                <w:i w:val="0"/>
                <w:color w:val="000000"/>
                <w:kern w:val="0"/>
                <w:sz w:val="24"/>
                <w:szCs w:val="24"/>
                <w:u w:val="none"/>
                <w:lang w:val="en-US" w:eastAsia="zh-CN" w:bidi="ar"/>
              </w:rPr>
              <w:t>)</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国家级</w:t>
            </w:r>
          </w:p>
        </w:tc>
        <w:tc>
          <w:tcPr>
            <w:tcW w:w="2848" w:type="dxa"/>
            <w:gridSpan w:val="6"/>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优秀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5</w:t>
            </w:r>
          </w:p>
        </w:tc>
        <w:tc>
          <w:tcPr>
            <w:tcW w:w="780" w:type="dxa"/>
            <w:vMerge w:val="continue"/>
            <w:tcBorders>
              <w:left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普通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3</w:t>
            </w:r>
          </w:p>
        </w:tc>
        <w:tc>
          <w:tcPr>
            <w:tcW w:w="780" w:type="dxa"/>
            <w:vMerge w:val="continue"/>
            <w:tcBorders>
              <w:left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校  级　</w:t>
            </w:r>
          </w:p>
        </w:tc>
        <w:tc>
          <w:tcPr>
            <w:tcW w:w="2848" w:type="dxa"/>
            <w:gridSpan w:val="6"/>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优秀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3</w:t>
            </w:r>
          </w:p>
        </w:tc>
        <w:tc>
          <w:tcPr>
            <w:tcW w:w="780" w:type="dxa"/>
            <w:vMerge w:val="continue"/>
            <w:tcBorders>
              <w:left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普通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2</w:t>
            </w: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vMerge w:val="restart"/>
            <w:tcBorders>
              <w:top w:val="single" w:color="000000" w:sz="4" w:space="0"/>
              <w:left w:val="single" w:color="000000" w:sz="4" w:space="0"/>
              <w:right w:val="single" w:color="000000" w:sz="4" w:space="0"/>
            </w:tcBorders>
            <w:shd w:val="clear" w:color="auto" w:fill="auto"/>
            <w:vAlign w:val="center"/>
          </w:tcPr>
          <w:p>
            <w:pPr>
              <w:tabs>
                <w:tab w:val="left" w:pos="3273"/>
              </w:tabs>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3.3.2学科竞赛</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r>
              <w:rPr>
                <w:rFonts w:hint="eastAsia" w:ascii="仿宋" w:hAnsi="Calibri" w:eastAsia="仿宋" w:cs="仿宋"/>
                <w:b/>
                <w:color w:val="000000"/>
                <w:kern w:val="0"/>
                <w:sz w:val="24"/>
                <w:lang w:val="zh-CN"/>
              </w:rPr>
              <w:t>级别</w:t>
            </w:r>
            <w:r>
              <w:rPr>
                <w:rFonts w:ascii="仿宋" w:hAnsi="Calibri" w:eastAsia="仿宋" w:cs="仿宋"/>
                <w:b/>
                <w:color w:val="000000"/>
                <w:kern w:val="0"/>
                <w:sz w:val="24"/>
                <w:lang w:val="zh-CN"/>
              </w:rPr>
              <w:t>\</w:t>
            </w:r>
            <w:r>
              <w:rPr>
                <w:rFonts w:hint="eastAsia" w:ascii="仿宋" w:hAnsi="Calibri" w:eastAsia="仿宋" w:cs="仿宋"/>
                <w:b/>
                <w:color w:val="000000"/>
                <w:kern w:val="0"/>
                <w:sz w:val="24"/>
                <w:lang w:val="zh-CN"/>
              </w:rPr>
              <w:t>等级</w:t>
            </w:r>
          </w:p>
        </w:tc>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r>
              <w:rPr>
                <w:rFonts w:hint="eastAsia" w:ascii="仿宋" w:hAnsi="Calibri" w:eastAsia="仿宋" w:cs="仿宋"/>
                <w:b/>
                <w:color w:val="000000"/>
                <w:kern w:val="0"/>
                <w:sz w:val="24"/>
                <w:lang w:val="zh-CN"/>
              </w:rPr>
              <w:t>特等奖</w:t>
            </w:r>
          </w:p>
        </w:tc>
        <w:tc>
          <w:tcPr>
            <w:tcW w:w="717"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r>
              <w:rPr>
                <w:rFonts w:hint="eastAsia" w:ascii="仿宋" w:hAnsi="Calibri" w:eastAsia="仿宋" w:cs="仿宋"/>
                <w:b/>
                <w:color w:val="000000"/>
                <w:kern w:val="0"/>
                <w:sz w:val="24"/>
                <w:lang w:val="zh-CN"/>
              </w:rPr>
              <w:t>一等奖</w:t>
            </w:r>
          </w:p>
        </w:tc>
        <w:tc>
          <w:tcPr>
            <w:tcW w:w="71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r>
              <w:rPr>
                <w:rFonts w:hint="eastAsia" w:ascii="仿宋" w:hAnsi="Calibri" w:eastAsia="仿宋" w:cs="仿宋"/>
                <w:b/>
                <w:color w:val="000000"/>
                <w:kern w:val="0"/>
                <w:sz w:val="24"/>
                <w:lang w:val="zh-CN"/>
              </w:rPr>
              <w:t>二等奖</w:t>
            </w:r>
          </w:p>
        </w:tc>
        <w:tc>
          <w:tcPr>
            <w:tcW w:w="73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r>
              <w:rPr>
                <w:rFonts w:hint="eastAsia" w:ascii="仿宋" w:hAnsi="Calibri" w:eastAsia="仿宋" w:cs="仿宋"/>
                <w:b/>
                <w:color w:val="000000"/>
                <w:kern w:val="0"/>
                <w:sz w:val="24"/>
                <w:lang w:val="zh-CN"/>
              </w:rPr>
              <w:t>三等奖</w:t>
            </w:r>
          </w:p>
        </w:tc>
        <w:tc>
          <w:tcPr>
            <w:tcW w:w="795" w:type="dxa"/>
            <w:vMerge w:val="restart"/>
            <w:tcBorders>
              <w:top w:val="single" w:color="000000" w:sz="4" w:space="0"/>
              <w:left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vMerge w:val="continue"/>
            <w:tcBorders>
              <w:left w:val="single" w:color="000000" w:sz="4" w:space="0"/>
              <w:right w:val="single" w:color="000000" w:sz="4" w:space="0"/>
            </w:tcBorders>
            <w:shd w:val="clear" w:color="auto" w:fill="auto"/>
            <w:vAlign w:val="center"/>
          </w:tcPr>
          <w:p>
            <w:pPr>
              <w:tabs>
                <w:tab w:val="left" w:pos="3273"/>
              </w:tabs>
              <w:jc w:val="left"/>
              <w:rPr>
                <w:rFonts w:hint="eastAsia" w:ascii="宋体" w:hAnsi="宋体" w:eastAsia="宋体" w:cs="宋体"/>
                <w:i w:val="0"/>
                <w:color w:val="000000"/>
                <w:kern w:val="0"/>
                <w:sz w:val="24"/>
                <w:szCs w:val="24"/>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国家级</w:t>
            </w:r>
          </w:p>
        </w:tc>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7</w:t>
            </w:r>
          </w:p>
        </w:tc>
        <w:tc>
          <w:tcPr>
            <w:tcW w:w="717"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6</w:t>
            </w:r>
          </w:p>
        </w:tc>
        <w:tc>
          <w:tcPr>
            <w:tcW w:w="71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5</w:t>
            </w:r>
          </w:p>
        </w:tc>
        <w:tc>
          <w:tcPr>
            <w:tcW w:w="73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4</w:t>
            </w:r>
          </w:p>
        </w:tc>
        <w:tc>
          <w:tcPr>
            <w:tcW w:w="795" w:type="dxa"/>
            <w:vMerge w:val="continue"/>
            <w:tcBorders>
              <w:left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p>
        </w:tc>
        <w:tc>
          <w:tcPr>
            <w:tcW w:w="780" w:type="dxa"/>
            <w:vMerge w:val="continue"/>
            <w:tcBorders>
              <w:left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省级</w:t>
            </w:r>
          </w:p>
        </w:tc>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5</w:t>
            </w:r>
          </w:p>
        </w:tc>
        <w:tc>
          <w:tcPr>
            <w:tcW w:w="717"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4</w:t>
            </w:r>
          </w:p>
        </w:tc>
        <w:tc>
          <w:tcPr>
            <w:tcW w:w="71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3</w:t>
            </w:r>
          </w:p>
        </w:tc>
        <w:tc>
          <w:tcPr>
            <w:tcW w:w="73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2</w:t>
            </w:r>
          </w:p>
        </w:tc>
        <w:tc>
          <w:tcPr>
            <w:tcW w:w="795" w:type="dxa"/>
            <w:vMerge w:val="continue"/>
            <w:tcBorders>
              <w:left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p>
        </w:tc>
        <w:tc>
          <w:tcPr>
            <w:tcW w:w="780" w:type="dxa"/>
            <w:vMerge w:val="continue"/>
            <w:tcBorders>
              <w:left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校级</w:t>
            </w:r>
          </w:p>
        </w:tc>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en-US" w:eastAsia="zh-CN" w:bidi="ar"/>
              </w:rPr>
              <w:t>4</w:t>
            </w:r>
          </w:p>
        </w:tc>
        <w:tc>
          <w:tcPr>
            <w:tcW w:w="717"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en-US" w:eastAsia="zh-CN" w:bidi="ar"/>
              </w:rPr>
              <w:t>3</w:t>
            </w:r>
          </w:p>
        </w:tc>
        <w:tc>
          <w:tcPr>
            <w:tcW w:w="71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en-US" w:eastAsia="zh-CN" w:bidi="ar"/>
              </w:rPr>
              <w:t>2</w:t>
            </w:r>
          </w:p>
        </w:tc>
        <w:tc>
          <w:tcPr>
            <w:tcW w:w="73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en-US" w:eastAsia="zh-CN" w:bidi="ar"/>
              </w:rPr>
              <w:t>1</w:t>
            </w:r>
          </w:p>
        </w:tc>
        <w:tc>
          <w:tcPr>
            <w:tcW w:w="795" w:type="dxa"/>
            <w:vMerge w:val="continue"/>
            <w:tcBorders>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87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3.3.3开放性创新实验</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每个实验1学分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3.3.4课程选做实验</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每个实验1学分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3.3.5课外虚拟仿真实验</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每个0.2学分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3.4创业实践</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3.4.1创业实践</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真正开展创业项目每项</w:t>
            </w:r>
            <w:r>
              <w:rPr>
                <w:rFonts w:hint="eastAsia" w:ascii="宋体" w:hAnsi="宋体" w:eastAsia="宋体" w:cs="宋体"/>
                <w:i w:val="0"/>
                <w:color w:val="000000"/>
                <w:sz w:val="24"/>
                <w:szCs w:val="24"/>
                <w:u w:val="none"/>
                <w:lang w:val="en-US" w:eastAsia="zh-CN"/>
              </w:rPr>
              <w:t>1分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4" w:hRule="atLeast"/>
        </w:trPr>
        <w:tc>
          <w:tcPr>
            <w:tcW w:w="87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4校园文化活动</w:t>
            </w: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4.1文体比赛</w:t>
            </w:r>
          </w:p>
        </w:tc>
        <w:tc>
          <w:tcPr>
            <w:tcW w:w="9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4.1.1文体比赛</w:t>
            </w:r>
          </w:p>
        </w:tc>
        <w:tc>
          <w:tcPr>
            <w:tcW w:w="10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23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校及以上一等奖</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4" w:hRule="atLeast"/>
        </w:trPr>
        <w:tc>
          <w:tcPr>
            <w:tcW w:w="8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23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eastAsia="zh-CN"/>
              </w:rPr>
            </w:pPr>
            <w:r>
              <w:rPr>
                <w:rFonts w:hint="eastAsia"/>
                <w:lang w:eastAsia="zh-CN"/>
              </w:rPr>
              <w:t>校及以上二等奖</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Theme="minorEastAsia"/>
                <w:lang w:val="en-US" w:eastAsia="zh-CN"/>
              </w:rPr>
            </w:pPr>
            <w:r>
              <w:rPr>
                <w:rFonts w:hint="eastAsia"/>
                <w:lang w:val="en-US" w:eastAsia="zh-CN"/>
              </w:rPr>
              <w:t>1</w:t>
            </w:r>
          </w:p>
        </w:tc>
        <w:tc>
          <w:tcPr>
            <w:tcW w:w="7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4" w:hRule="atLeast"/>
        </w:trPr>
        <w:tc>
          <w:tcPr>
            <w:tcW w:w="87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23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eastAsia="zh-CN"/>
              </w:rPr>
            </w:pPr>
            <w:r>
              <w:rPr>
                <w:rFonts w:hint="eastAsia"/>
                <w:lang w:eastAsia="zh-CN"/>
              </w:rPr>
              <w:t>院级所有活动或校三等及以下</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Theme="minorEastAsia"/>
                <w:lang w:val="en-US" w:eastAsia="zh-CN"/>
              </w:rPr>
            </w:pPr>
            <w:r>
              <w:rPr>
                <w:rFonts w:hint="eastAsia"/>
                <w:lang w:val="en-US" w:eastAsia="zh-CN"/>
              </w:rPr>
              <w:t>0.5</w:t>
            </w:r>
          </w:p>
        </w:tc>
        <w:tc>
          <w:tcPr>
            <w:tcW w:w="7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4.2文体活动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4.2.1文体活动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1学分不低于50小时（每项大型集体活动1学分）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4.3学习交流活动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4.3.1学习交流活动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每次计0.1分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4.4读书报告</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4.4.1读书报告</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每篇计0.1分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4.5文字、文艺作品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4.5.1文字、文艺作品</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公开发表，每篇0.2分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5职业技能提升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5.1非专业外语类水平考试</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5.1.1大学外语等级考试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第一外语六级1分；第二外语四级3分，六级4分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5.1.2全国英语等级考试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PETS3,2分，PETS4,3分，PTES5,4分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5.1.3托福考试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≥90分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5.1.4雅思考试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≥6.5分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5.1.5GRE考试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获得证书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5.1.6俄罗斯国家俄语考试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取得合格证书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5.2专业外语类水平考试</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5.2.1西班牙语专业考试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取得合格证书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5.2.2俄语专业考试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取得合格证书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5.2.3日语专业考试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取得合格证书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5.2.4朝鲜语专业考试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取得合格证书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5.3非专业类计算机等级考试</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5.3.1全国计算机等级考试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一级1学分，二级2学分，三级3学分，四级4学分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5.4专业类计算机等级考试</w:t>
            </w:r>
          </w:p>
        </w:tc>
        <w:tc>
          <w:tcPr>
            <w:tcW w:w="9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5.4.1全国计算机软件水平考试</w:t>
            </w:r>
          </w:p>
        </w:tc>
        <w:tc>
          <w:tcPr>
            <w:tcW w:w="10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初级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5.5汉语水平考试</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5.5.1普通话考试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二甲以上1分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5.6专业技能考试或职业资格考试</w:t>
            </w:r>
          </w:p>
        </w:tc>
        <w:tc>
          <w:tcPr>
            <w:tcW w:w="9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5.6.1专业技能考试或职业资格考试</w:t>
            </w:r>
          </w:p>
        </w:tc>
        <w:tc>
          <w:tcPr>
            <w:tcW w:w="10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检验检疫师、营养师等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教师资格考试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执业兽医师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注册会计师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w:t>
            </w: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心理咨询师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w:t>
            </w: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3" w:hRule="atLeast"/>
        </w:trPr>
        <w:tc>
          <w:tcPr>
            <w:tcW w:w="87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其它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w:t>
            </w: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6专业拓展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6.1辅修二学位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6.1.1辅修二学位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取得学位</w:t>
            </w:r>
            <w:r>
              <w:rPr>
                <w:rFonts w:hint="eastAsia" w:ascii="宋体" w:hAnsi="宋体" w:eastAsia="宋体" w:cs="宋体"/>
                <w:i w:val="0"/>
                <w:color w:val="000000"/>
                <w:sz w:val="24"/>
                <w:szCs w:val="24"/>
                <w:u w:val="none"/>
                <w:lang w:val="en-US" w:eastAsia="zh-CN"/>
              </w:rPr>
              <w:t>4分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5"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7交流访学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7.1国外短期交流访学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7.1.1国外短期交流访学</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每一周为0.25学分，不足1周算一周，不足2周算一周，以此类推，每周按5个工作日核算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7.2国内短期交流访学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7.2.1国内短期交流访学</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每一周为0.25学分，不足1周算一周，不足2周算一周，以此类推，每周按5个工作日核算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8其它专业活动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8.1其它专业活动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8.1.1其它专业活动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专业相关所有活动未列出事项，每项</w:t>
            </w:r>
            <w:r>
              <w:rPr>
                <w:rFonts w:hint="eastAsia" w:ascii="宋体" w:hAnsi="宋体" w:eastAsia="宋体" w:cs="宋体"/>
                <w:i w:val="0"/>
                <w:color w:val="000000"/>
                <w:sz w:val="24"/>
                <w:szCs w:val="24"/>
                <w:u w:val="none"/>
                <w:lang w:val="en-US" w:eastAsia="zh-CN"/>
              </w:rPr>
              <w:t>1分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bl>
    <w:p>
      <w:pPr>
        <w:spacing w:line="360" w:lineRule="exact"/>
        <w:jc w:val="center"/>
        <w:rPr>
          <w:sz w:val="18"/>
          <w:szCs w:val="18"/>
        </w:rPr>
      </w:pPr>
      <w:r>
        <w:rPr>
          <w:rFonts w:hint="eastAsia" w:ascii="宋体" w:hAnsi="宋体"/>
          <w:color w:val="000000"/>
          <w:szCs w:val="21"/>
        </w:rPr>
        <w:t>注：凡同一奖项多次获奖，均按最高级别计学分，不重复计学分。</w:t>
      </w:r>
    </w:p>
    <w:sectPr>
      <w:headerReference r:id="rId3" w:type="default"/>
      <w:footerReference r:id="rId4" w:type="default"/>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Verdana">
    <w:panose1 w:val="020B0604030504040204"/>
    <w:charset w:val="00"/>
    <w:family w:val="decorative"/>
    <w:pitch w:val="default"/>
    <w:sig w:usb0="A10006FF" w:usb1="4000205B" w:usb2="00000010" w:usb3="00000000" w:csb0="2000019F" w:csb1="00000000"/>
  </w:font>
  <w:font w:name="宋体-方正超大字符集">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swiss"/>
    <w:pitch w:val="default"/>
    <w:sig w:usb0="800002BF" w:usb1="38CF7CFA" w:usb2="00000016" w:usb3="00000000" w:csb0="00040001" w:csb1="00000000"/>
  </w:font>
  <w:font w:name="Arial Unicode MS">
    <w:altName w:val="宋体"/>
    <w:panose1 w:val="020B0604020202020204"/>
    <w:charset w:val="86"/>
    <w:family w:val="decorative"/>
    <w:pitch w:val="default"/>
    <w:sig w:usb0="00000000" w:usb1="00000000" w:usb2="0000003F" w:usb3="00000000" w:csb0="003F01FF" w:csb1="00000000"/>
  </w:font>
  <w:font w:name="楷体_GB2312">
    <w:altName w:val="楷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Songti SC">
    <w:altName w:val="宋体"/>
    <w:panose1 w:val="00000000000000000000"/>
    <w:charset w:val="86"/>
    <w:family w:val="auto"/>
    <w:pitch w:val="default"/>
    <w:sig w:usb0="00000000" w:usb1="00000000" w:usb2="00000010" w:usb3="00000000" w:csb0="0004009F"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新宋体">
    <w:panose1 w:val="02010609030101010101"/>
    <w:charset w:val="86"/>
    <w:family w:val="decorative"/>
    <w:pitch w:val="default"/>
    <w:sig w:usb0="00000003" w:usb1="288F0000" w:usb2="00000006" w:usb3="00000000" w:csb0="00040001" w:csb1="00000000"/>
  </w:font>
  <w:font w:name="Verdana">
    <w:panose1 w:val="020B0604030504040204"/>
    <w:charset w:val="00"/>
    <w:family w:val="roman"/>
    <w:pitch w:val="default"/>
    <w:sig w:usb0="A10006FF" w:usb1="4000205B" w:usb2="00000010" w:usb3="00000000" w:csb0="2000019F" w:csb1="00000000"/>
  </w:font>
  <w:font w:name="Tahoma">
    <w:panose1 w:val="020B0604030504040204"/>
    <w:charset w:val="00"/>
    <w:family w:val="roman"/>
    <w:pitch w:val="default"/>
    <w:sig w:usb0="E1002EFF" w:usb1="C000605B" w:usb2="00000029" w:usb3="00000000" w:csb0="200101FF" w:csb1="20280000"/>
  </w:font>
  <w:font w:name="楷体">
    <w:panose1 w:val="02010609060101010101"/>
    <w:charset w:val="86"/>
    <w:family w:val="decorative"/>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新宋体">
    <w:panose1 w:val="02010609030101010101"/>
    <w:charset w:val="86"/>
    <w:family w:val="roman"/>
    <w:pitch w:val="default"/>
    <w:sig w:usb0="00000003" w:usb1="288F0000" w:usb2="00000006" w:usb3="00000000" w:csb0="00040001" w:csb1="00000000"/>
  </w:font>
  <w:font w:name="Verdana">
    <w:panose1 w:val="020B0604030504040204"/>
    <w:charset w:val="00"/>
    <w:family w:val="modern"/>
    <w:pitch w:val="default"/>
    <w:sig w:usb0="A1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Arial Unicode MS">
    <w:altName w:val="宋体"/>
    <w:panose1 w:val="020B0604020202020204"/>
    <w:charset w:val="86"/>
    <w:family w:val="modern"/>
    <w:pitch w:val="default"/>
    <w:sig w:usb0="00000000" w:usb1="00000000" w:usb2="0000003F" w:usb3="00000000" w:csb0="003F01FF" w:csb1="00000000"/>
  </w:font>
  <w:font w:name="楷体_GB2312">
    <w:altName w:val="楷体"/>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Calibri Light">
    <w:panose1 w:val="020F0302020204030204"/>
    <w:charset w:val="00"/>
    <w:family w:val="modern"/>
    <w:pitch w:val="default"/>
    <w:sig w:usb0="A00002EF" w:usb1="4000207B" w:usb2="00000000" w:usb3="00000000" w:csb0="2000019F" w:csb1="00000000"/>
  </w:font>
  <w:font w:name="黑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decorative"/>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文鼎小标宋简">
    <w:altName w:val="宋体"/>
    <w:panose1 w:val="00000000000000000000"/>
    <w:charset w:val="86"/>
    <w:family w:val="modern"/>
    <w:pitch w:val="default"/>
    <w:sig w:usb0="00000000" w:usb1="00000000" w:usb2="00000010" w:usb3="00000000" w:csb0="00040000" w:csb1="00000000"/>
  </w:font>
  <w:font w:name="长城中圆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decorative"/>
    <w:pitch w:val="default"/>
    <w:sig w:usb0="00000000" w:usb1="00000000" w:usb2="00000010" w:usb3="00000000" w:csb0="00040000" w:csb1="00000000"/>
  </w:font>
  <w:font w:name="文鼎小标宋简">
    <w:altName w:val="宋体"/>
    <w:panose1 w:val="00000000000000000000"/>
    <w:charset w:val="86"/>
    <w:family w:val="swiss"/>
    <w:pitch w:val="default"/>
    <w:sig w:usb0="00000000" w:usb1="00000000" w:usb2="00000010" w:usb3="00000000" w:csb0="00040000" w:csb1="00000000"/>
  </w:font>
  <w:font w:name="长城中圆体">
    <w:altName w:val="宋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文鼎小标宋简">
    <w:altName w:val="宋体"/>
    <w:panose1 w:val="00000000000000000000"/>
    <w:charset w:val="86"/>
    <w:family w:val="decorative"/>
    <w:pitch w:val="default"/>
    <w:sig w:usb0="00000000" w:usb1="00000000" w:usb2="00000010" w:usb3="00000000" w:csb0="00040000" w:csb1="00000000"/>
  </w:font>
  <w:font w:name="长城中圆体">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文鼎小标宋简">
    <w:altName w:val="宋体"/>
    <w:panose1 w:val="00000000000000000000"/>
    <w:charset w:val="86"/>
    <w:family w:val="roman"/>
    <w:pitch w:val="default"/>
    <w:sig w:usb0="00000000" w:usb1="00000000" w:usb2="00000010" w:usb3="00000000" w:csb0="00040000" w:csb1="00000000"/>
  </w:font>
  <w:font w:name="长城中圆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16</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tabs>
        <w:tab w:val="center" w:pos="4500"/>
        <w:tab w:val="clear" w:pos="4153"/>
        <w:tab w:val="clear" w:pos="8306"/>
      </w:tabs>
      <w:spacing w:line="440" w:lineRule="exact"/>
      <w:jc w:val="both"/>
    </w:pPr>
    <w:r>
      <w:rPr>
        <w:rFonts w:hint="eastAsia" w:ascii="长城中圆体" w:eastAsia="长城中圆体"/>
      </w:rPr>
      <w:t>吉林大学本科培养方</w:t>
    </w:r>
    <w:r>
      <w:rPr>
        <w:rFonts w:hint="eastAsia" w:ascii="长城中圆体" w:eastAsia="长城中圆体"/>
        <w:kern w:val="21"/>
      </w:rPr>
      <w:t>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3731684">
    <w:nsid w:val="5A39B664"/>
    <w:multiLevelType w:val="singleLevel"/>
    <w:tmpl w:val="5A39B664"/>
    <w:lvl w:ilvl="0" w:tentative="1">
      <w:start w:val="2"/>
      <w:numFmt w:val="decimal"/>
      <w:lvlText w:val="%1."/>
      <w:lvlJc w:val="left"/>
      <w:pPr>
        <w:tabs>
          <w:tab w:val="left" w:pos="312"/>
        </w:tabs>
      </w:pPr>
    </w:lvl>
  </w:abstractNum>
  <w:num w:numId="1">
    <w:abstractNumId w:val="15137316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BD6"/>
    <w:rsid w:val="00000A62"/>
    <w:rsid w:val="00003376"/>
    <w:rsid w:val="00005A02"/>
    <w:rsid w:val="000066BD"/>
    <w:rsid w:val="00006A29"/>
    <w:rsid w:val="00013A9A"/>
    <w:rsid w:val="0001426A"/>
    <w:rsid w:val="000145DA"/>
    <w:rsid w:val="000167C2"/>
    <w:rsid w:val="0001791D"/>
    <w:rsid w:val="00017E3B"/>
    <w:rsid w:val="0002061E"/>
    <w:rsid w:val="00022648"/>
    <w:rsid w:val="000254FE"/>
    <w:rsid w:val="00025530"/>
    <w:rsid w:val="00026633"/>
    <w:rsid w:val="00027246"/>
    <w:rsid w:val="00027B7A"/>
    <w:rsid w:val="00033198"/>
    <w:rsid w:val="000369A7"/>
    <w:rsid w:val="0004250C"/>
    <w:rsid w:val="0004553C"/>
    <w:rsid w:val="0004700B"/>
    <w:rsid w:val="00047A03"/>
    <w:rsid w:val="00052C1F"/>
    <w:rsid w:val="00056BDD"/>
    <w:rsid w:val="00056F90"/>
    <w:rsid w:val="00061E53"/>
    <w:rsid w:val="000626C7"/>
    <w:rsid w:val="00062DC8"/>
    <w:rsid w:val="00063B12"/>
    <w:rsid w:val="00064B69"/>
    <w:rsid w:val="00066941"/>
    <w:rsid w:val="00072ACE"/>
    <w:rsid w:val="00072E45"/>
    <w:rsid w:val="00074A89"/>
    <w:rsid w:val="00082162"/>
    <w:rsid w:val="00082969"/>
    <w:rsid w:val="00082B75"/>
    <w:rsid w:val="00085E20"/>
    <w:rsid w:val="0009081E"/>
    <w:rsid w:val="00090A56"/>
    <w:rsid w:val="00091B81"/>
    <w:rsid w:val="000956EE"/>
    <w:rsid w:val="00096CB9"/>
    <w:rsid w:val="00096F37"/>
    <w:rsid w:val="00097313"/>
    <w:rsid w:val="000A1BB0"/>
    <w:rsid w:val="000A1E8E"/>
    <w:rsid w:val="000A23BA"/>
    <w:rsid w:val="000A269B"/>
    <w:rsid w:val="000A4779"/>
    <w:rsid w:val="000A6209"/>
    <w:rsid w:val="000A6404"/>
    <w:rsid w:val="000B000D"/>
    <w:rsid w:val="000B04B8"/>
    <w:rsid w:val="000B3272"/>
    <w:rsid w:val="000B42F6"/>
    <w:rsid w:val="000B58CF"/>
    <w:rsid w:val="000B633F"/>
    <w:rsid w:val="000C088D"/>
    <w:rsid w:val="000C2585"/>
    <w:rsid w:val="000C4C6E"/>
    <w:rsid w:val="000C632E"/>
    <w:rsid w:val="000C67DF"/>
    <w:rsid w:val="000D20A2"/>
    <w:rsid w:val="000D291F"/>
    <w:rsid w:val="000D3141"/>
    <w:rsid w:val="000D3CD2"/>
    <w:rsid w:val="000D4227"/>
    <w:rsid w:val="000E0F55"/>
    <w:rsid w:val="000F0271"/>
    <w:rsid w:val="000F3C7D"/>
    <w:rsid w:val="000F4B94"/>
    <w:rsid w:val="000F7F3A"/>
    <w:rsid w:val="001047C5"/>
    <w:rsid w:val="0010530C"/>
    <w:rsid w:val="0010582E"/>
    <w:rsid w:val="001126AA"/>
    <w:rsid w:val="00112ACD"/>
    <w:rsid w:val="0011396A"/>
    <w:rsid w:val="00117EAF"/>
    <w:rsid w:val="00122722"/>
    <w:rsid w:val="0012506D"/>
    <w:rsid w:val="00125F3A"/>
    <w:rsid w:val="001300FB"/>
    <w:rsid w:val="00130218"/>
    <w:rsid w:val="0013479D"/>
    <w:rsid w:val="00137B27"/>
    <w:rsid w:val="001415A6"/>
    <w:rsid w:val="001437E5"/>
    <w:rsid w:val="001466FD"/>
    <w:rsid w:val="00146706"/>
    <w:rsid w:val="00154575"/>
    <w:rsid w:val="00161295"/>
    <w:rsid w:val="001617F4"/>
    <w:rsid w:val="00162A84"/>
    <w:rsid w:val="0016307B"/>
    <w:rsid w:val="00163E68"/>
    <w:rsid w:val="0016559D"/>
    <w:rsid w:val="0016778F"/>
    <w:rsid w:val="00170F56"/>
    <w:rsid w:val="001717D4"/>
    <w:rsid w:val="0017191D"/>
    <w:rsid w:val="0017287B"/>
    <w:rsid w:val="00173D72"/>
    <w:rsid w:val="001807D4"/>
    <w:rsid w:val="0018385A"/>
    <w:rsid w:val="00184520"/>
    <w:rsid w:val="00185307"/>
    <w:rsid w:val="00186361"/>
    <w:rsid w:val="0018722C"/>
    <w:rsid w:val="00187696"/>
    <w:rsid w:val="00187B81"/>
    <w:rsid w:val="00193CA4"/>
    <w:rsid w:val="001943E5"/>
    <w:rsid w:val="00194E83"/>
    <w:rsid w:val="00197366"/>
    <w:rsid w:val="001A31AB"/>
    <w:rsid w:val="001A62C2"/>
    <w:rsid w:val="001A6509"/>
    <w:rsid w:val="001A705A"/>
    <w:rsid w:val="001B6433"/>
    <w:rsid w:val="001C10A7"/>
    <w:rsid w:val="001C11D0"/>
    <w:rsid w:val="001C1BA8"/>
    <w:rsid w:val="001C3551"/>
    <w:rsid w:val="001C3E65"/>
    <w:rsid w:val="001C689C"/>
    <w:rsid w:val="001C6EC8"/>
    <w:rsid w:val="001C7AC9"/>
    <w:rsid w:val="001D0DB9"/>
    <w:rsid w:val="001D2066"/>
    <w:rsid w:val="001D3A23"/>
    <w:rsid w:val="001D3E93"/>
    <w:rsid w:val="001D453F"/>
    <w:rsid w:val="001D51E6"/>
    <w:rsid w:val="001D5B17"/>
    <w:rsid w:val="001D7F6F"/>
    <w:rsid w:val="001E1BDF"/>
    <w:rsid w:val="001E795C"/>
    <w:rsid w:val="001F034A"/>
    <w:rsid w:val="001F0457"/>
    <w:rsid w:val="001F0822"/>
    <w:rsid w:val="001F3726"/>
    <w:rsid w:val="002036AF"/>
    <w:rsid w:val="0020391B"/>
    <w:rsid w:val="0020644D"/>
    <w:rsid w:val="002079AA"/>
    <w:rsid w:val="00211049"/>
    <w:rsid w:val="00213674"/>
    <w:rsid w:val="0022108B"/>
    <w:rsid w:val="002257E2"/>
    <w:rsid w:val="00225BCE"/>
    <w:rsid w:val="00225CF2"/>
    <w:rsid w:val="002270A6"/>
    <w:rsid w:val="0023083C"/>
    <w:rsid w:val="00233EA0"/>
    <w:rsid w:val="00234182"/>
    <w:rsid w:val="002366E3"/>
    <w:rsid w:val="0024340D"/>
    <w:rsid w:val="00243910"/>
    <w:rsid w:val="002461FE"/>
    <w:rsid w:val="00246969"/>
    <w:rsid w:val="00250090"/>
    <w:rsid w:val="002512E2"/>
    <w:rsid w:val="00255EE8"/>
    <w:rsid w:val="0025647F"/>
    <w:rsid w:val="00257550"/>
    <w:rsid w:val="00260399"/>
    <w:rsid w:val="0026134D"/>
    <w:rsid w:val="00270FD7"/>
    <w:rsid w:val="002722A7"/>
    <w:rsid w:val="00273557"/>
    <w:rsid w:val="00274796"/>
    <w:rsid w:val="002747BF"/>
    <w:rsid w:val="0027794E"/>
    <w:rsid w:val="002874D8"/>
    <w:rsid w:val="00292DCE"/>
    <w:rsid w:val="002933CE"/>
    <w:rsid w:val="0029797D"/>
    <w:rsid w:val="002A1B7A"/>
    <w:rsid w:val="002A2F66"/>
    <w:rsid w:val="002A5945"/>
    <w:rsid w:val="002A6E4B"/>
    <w:rsid w:val="002B02D8"/>
    <w:rsid w:val="002B063C"/>
    <w:rsid w:val="002B1710"/>
    <w:rsid w:val="002B37F2"/>
    <w:rsid w:val="002B42CD"/>
    <w:rsid w:val="002B4381"/>
    <w:rsid w:val="002B5749"/>
    <w:rsid w:val="002C0E1A"/>
    <w:rsid w:val="002C135E"/>
    <w:rsid w:val="002C452D"/>
    <w:rsid w:val="002C47A3"/>
    <w:rsid w:val="002C719F"/>
    <w:rsid w:val="002D1735"/>
    <w:rsid w:val="002D5297"/>
    <w:rsid w:val="002D6A79"/>
    <w:rsid w:val="002E17B7"/>
    <w:rsid w:val="002F52CF"/>
    <w:rsid w:val="002F66B5"/>
    <w:rsid w:val="00300945"/>
    <w:rsid w:val="003011D7"/>
    <w:rsid w:val="00301284"/>
    <w:rsid w:val="00303F97"/>
    <w:rsid w:val="0030543A"/>
    <w:rsid w:val="00306319"/>
    <w:rsid w:val="0031023A"/>
    <w:rsid w:val="00311CC9"/>
    <w:rsid w:val="00311E5E"/>
    <w:rsid w:val="003130BF"/>
    <w:rsid w:val="0031338A"/>
    <w:rsid w:val="00313D85"/>
    <w:rsid w:val="003155D1"/>
    <w:rsid w:val="00315A7F"/>
    <w:rsid w:val="00316B72"/>
    <w:rsid w:val="0031762A"/>
    <w:rsid w:val="00332109"/>
    <w:rsid w:val="0033229C"/>
    <w:rsid w:val="00336D74"/>
    <w:rsid w:val="0034201E"/>
    <w:rsid w:val="003427CE"/>
    <w:rsid w:val="00350831"/>
    <w:rsid w:val="00352E8D"/>
    <w:rsid w:val="003551EF"/>
    <w:rsid w:val="00355769"/>
    <w:rsid w:val="00360E23"/>
    <w:rsid w:val="00360E64"/>
    <w:rsid w:val="003629FA"/>
    <w:rsid w:val="00362CE6"/>
    <w:rsid w:val="003665CD"/>
    <w:rsid w:val="00367926"/>
    <w:rsid w:val="00367EC2"/>
    <w:rsid w:val="00371075"/>
    <w:rsid w:val="00371261"/>
    <w:rsid w:val="00375508"/>
    <w:rsid w:val="003755B6"/>
    <w:rsid w:val="00376553"/>
    <w:rsid w:val="00376C9C"/>
    <w:rsid w:val="00376DAE"/>
    <w:rsid w:val="00381AB6"/>
    <w:rsid w:val="00383252"/>
    <w:rsid w:val="003833B0"/>
    <w:rsid w:val="0038562B"/>
    <w:rsid w:val="0039087D"/>
    <w:rsid w:val="00392681"/>
    <w:rsid w:val="003937AA"/>
    <w:rsid w:val="003945A0"/>
    <w:rsid w:val="0039677C"/>
    <w:rsid w:val="003A2AA8"/>
    <w:rsid w:val="003B3169"/>
    <w:rsid w:val="003C1EE4"/>
    <w:rsid w:val="003C297B"/>
    <w:rsid w:val="003D08E1"/>
    <w:rsid w:val="003D3FBD"/>
    <w:rsid w:val="003E0853"/>
    <w:rsid w:val="003E28C4"/>
    <w:rsid w:val="003E2E4E"/>
    <w:rsid w:val="003E36EF"/>
    <w:rsid w:val="003F6A96"/>
    <w:rsid w:val="003F6AA0"/>
    <w:rsid w:val="003F7228"/>
    <w:rsid w:val="003F7507"/>
    <w:rsid w:val="00400AFC"/>
    <w:rsid w:val="00401A11"/>
    <w:rsid w:val="00403E14"/>
    <w:rsid w:val="004051E7"/>
    <w:rsid w:val="00405E4B"/>
    <w:rsid w:val="00410122"/>
    <w:rsid w:val="004102A7"/>
    <w:rsid w:val="004178E4"/>
    <w:rsid w:val="00420678"/>
    <w:rsid w:val="0042114B"/>
    <w:rsid w:val="00427068"/>
    <w:rsid w:val="00431D2E"/>
    <w:rsid w:val="00432522"/>
    <w:rsid w:val="004360F6"/>
    <w:rsid w:val="004365B4"/>
    <w:rsid w:val="00441F89"/>
    <w:rsid w:val="00443AFC"/>
    <w:rsid w:val="00444475"/>
    <w:rsid w:val="00444A47"/>
    <w:rsid w:val="00445D1F"/>
    <w:rsid w:val="00450747"/>
    <w:rsid w:val="00453403"/>
    <w:rsid w:val="00456F6C"/>
    <w:rsid w:val="004618F0"/>
    <w:rsid w:val="00461AB3"/>
    <w:rsid w:val="00462F5F"/>
    <w:rsid w:val="00463C8D"/>
    <w:rsid w:val="004665B9"/>
    <w:rsid w:val="00467130"/>
    <w:rsid w:val="00470EBA"/>
    <w:rsid w:val="0047108A"/>
    <w:rsid w:val="00471295"/>
    <w:rsid w:val="004726CA"/>
    <w:rsid w:val="00475933"/>
    <w:rsid w:val="00475A08"/>
    <w:rsid w:val="00476841"/>
    <w:rsid w:val="004822D6"/>
    <w:rsid w:val="0048288F"/>
    <w:rsid w:val="00482A3C"/>
    <w:rsid w:val="004843FD"/>
    <w:rsid w:val="00490271"/>
    <w:rsid w:val="00490361"/>
    <w:rsid w:val="004918C9"/>
    <w:rsid w:val="00493687"/>
    <w:rsid w:val="00494152"/>
    <w:rsid w:val="00494AC3"/>
    <w:rsid w:val="00497F5E"/>
    <w:rsid w:val="004A05C5"/>
    <w:rsid w:val="004A2A02"/>
    <w:rsid w:val="004A3C08"/>
    <w:rsid w:val="004A3C8D"/>
    <w:rsid w:val="004A6944"/>
    <w:rsid w:val="004A6FA2"/>
    <w:rsid w:val="004A7B80"/>
    <w:rsid w:val="004B3A90"/>
    <w:rsid w:val="004B3B22"/>
    <w:rsid w:val="004B40B3"/>
    <w:rsid w:val="004B59B1"/>
    <w:rsid w:val="004C10BB"/>
    <w:rsid w:val="004C14B6"/>
    <w:rsid w:val="004C197E"/>
    <w:rsid w:val="004C5A4A"/>
    <w:rsid w:val="004C7997"/>
    <w:rsid w:val="004D063C"/>
    <w:rsid w:val="004D0AE7"/>
    <w:rsid w:val="004E14C9"/>
    <w:rsid w:val="004E19F1"/>
    <w:rsid w:val="004E1B7A"/>
    <w:rsid w:val="004E5B44"/>
    <w:rsid w:val="004E5F99"/>
    <w:rsid w:val="004E744F"/>
    <w:rsid w:val="004E7C5A"/>
    <w:rsid w:val="004F0308"/>
    <w:rsid w:val="004F064E"/>
    <w:rsid w:val="004F271F"/>
    <w:rsid w:val="004F4C7D"/>
    <w:rsid w:val="0050079B"/>
    <w:rsid w:val="005051D2"/>
    <w:rsid w:val="00505799"/>
    <w:rsid w:val="0050718B"/>
    <w:rsid w:val="00507B05"/>
    <w:rsid w:val="00510A84"/>
    <w:rsid w:val="00516B10"/>
    <w:rsid w:val="0052055B"/>
    <w:rsid w:val="00523FBB"/>
    <w:rsid w:val="00526CF6"/>
    <w:rsid w:val="00532666"/>
    <w:rsid w:val="00533446"/>
    <w:rsid w:val="00535209"/>
    <w:rsid w:val="0053707B"/>
    <w:rsid w:val="0054485B"/>
    <w:rsid w:val="005453D0"/>
    <w:rsid w:val="005479CD"/>
    <w:rsid w:val="005555A7"/>
    <w:rsid w:val="00557A8C"/>
    <w:rsid w:val="005602B8"/>
    <w:rsid w:val="00563BAE"/>
    <w:rsid w:val="00572BF1"/>
    <w:rsid w:val="00575698"/>
    <w:rsid w:val="0057708B"/>
    <w:rsid w:val="00584518"/>
    <w:rsid w:val="00585CA4"/>
    <w:rsid w:val="00590BAD"/>
    <w:rsid w:val="00590CF7"/>
    <w:rsid w:val="00590E1E"/>
    <w:rsid w:val="00594211"/>
    <w:rsid w:val="00595F07"/>
    <w:rsid w:val="005A1E08"/>
    <w:rsid w:val="005A7295"/>
    <w:rsid w:val="005B6512"/>
    <w:rsid w:val="005C12DA"/>
    <w:rsid w:val="005C2591"/>
    <w:rsid w:val="005C3118"/>
    <w:rsid w:val="005C3EA6"/>
    <w:rsid w:val="005C773A"/>
    <w:rsid w:val="005D1DA9"/>
    <w:rsid w:val="005D4797"/>
    <w:rsid w:val="005D503F"/>
    <w:rsid w:val="005E1B4B"/>
    <w:rsid w:val="005E5529"/>
    <w:rsid w:val="005E59E3"/>
    <w:rsid w:val="005E5BC9"/>
    <w:rsid w:val="005E6DFF"/>
    <w:rsid w:val="005F00B1"/>
    <w:rsid w:val="005F37DD"/>
    <w:rsid w:val="005F69E1"/>
    <w:rsid w:val="005F7AC9"/>
    <w:rsid w:val="006018E7"/>
    <w:rsid w:val="00605FFA"/>
    <w:rsid w:val="006100D0"/>
    <w:rsid w:val="00611905"/>
    <w:rsid w:val="006145CD"/>
    <w:rsid w:val="00615074"/>
    <w:rsid w:val="00615124"/>
    <w:rsid w:val="006153CC"/>
    <w:rsid w:val="0062074B"/>
    <w:rsid w:val="00621482"/>
    <w:rsid w:val="00626D7B"/>
    <w:rsid w:val="00626D84"/>
    <w:rsid w:val="006311ED"/>
    <w:rsid w:val="00635AFF"/>
    <w:rsid w:val="00640D65"/>
    <w:rsid w:val="006424E2"/>
    <w:rsid w:val="00650FE4"/>
    <w:rsid w:val="0065678E"/>
    <w:rsid w:val="00657522"/>
    <w:rsid w:val="00662712"/>
    <w:rsid w:val="00665E9A"/>
    <w:rsid w:val="00666A95"/>
    <w:rsid w:val="00666D87"/>
    <w:rsid w:val="006702C3"/>
    <w:rsid w:val="00671DB9"/>
    <w:rsid w:val="00673012"/>
    <w:rsid w:val="006749B8"/>
    <w:rsid w:val="00675CB4"/>
    <w:rsid w:val="00681432"/>
    <w:rsid w:val="006818C2"/>
    <w:rsid w:val="0068281C"/>
    <w:rsid w:val="00682A86"/>
    <w:rsid w:val="006845A9"/>
    <w:rsid w:val="00686F89"/>
    <w:rsid w:val="00691FF3"/>
    <w:rsid w:val="00694E54"/>
    <w:rsid w:val="006A6512"/>
    <w:rsid w:val="006A6A54"/>
    <w:rsid w:val="006A6CED"/>
    <w:rsid w:val="006A7CC1"/>
    <w:rsid w:val="006B0DEB"/>
    <w:rsid w:val="006B4109"/>
    <w:rsid w:val="006B44A5"/>
    <w:rsid w:val="006B630E"/>
    <w:rsid w:val="006C0780"/>
    <w:rsid w:val="006C2501"/>
    <w:rsid w:val="006C7351"/>
    <w:rsid w:val="006C7F8F"/>
    <w:rsid w:val="006D2410"/>
    <w:rsid w:val="006D259F"/>
    <w:rsid w:val="006D47AA"/>
    <w:rsid w:val="006D4BB3"/>
    <w:rsid w:val="006D6FE6"/>
    <w:rsid w:val="006D734F"/>
    <w:rsid w:val="006E3BBC"/>
    <w:rsid w:val="006E5189"/>
    <w:rsid w:val="006E5BCB"/>
    <w:rsid w:val="006F15BC"/>
    <w:rsid w:val="006F4A79"/>
    <w:rsid w:val="006F56D5"/>
    <w:rsid w:val="0071107D"/>
    <w:rsid w:val="00711B01"/>
    <w:rsid w:val="00714600"/>
    <w:rsid w:val="007165A7"/>
    <w:rsid w:val="0071663A"/>
    <w:rsid w:val="00716F3A"/>
    <w:rsid w:val="00717589"/>
    <w:rsid w:val="00722277"/>
    <w:rsid w:val="0072523B"/>
    <w:rsid w:val="00731463"/>
    <w:rsid w:val="00734BBF"/>
    <w:rsid w:val="00734DF9"/>
    <w:rsid w:val="00750C15"/>
    <w:rsid w:val="00751067"/>
    <w:rsid w:val="00755575"/>
    <w:rsid w:val="00761F1A"/>
    <w:rsid w:val="00761FAB"/>
    <w:rsid w:val="00762F01"/>
    <w:rsid w:val="00762FEC"/>
    <w:rsid w:val="007671EC"/>
    <w:rsid w:val="00767BA7"/>
    <w:rsid w:val="007711D4"/>
    <w:rsid w:val="00773D14"/>
    <w:rsid w:val="00774736"/>
    <w:rsid w:val="00774FC2"/>
    <w:rsid w:val="00782054"/>
    <w:rsid w:val="0078581F"/>
    <w:rsid w:val="00787D8C"/>
    <w:rsid w:val="007902FD"/>
    <w:rsid w:val="00791F09"/>
    <w:rsid w:val="00791F29"/>
    <w:rsid w:val="007928FB"/>
    <w:rsid w:val="007A2869"/>
    <w:rsid w:val="007A2FFE"/>
    <w:rsid w:val="007A431D"/>
    <w:rsid w:val="007A469F"/>
    <w:rsid w:val="007A4736"/>
    <w:rsid w:val="007A569E"/>
    <w:rsid w:val="007A73AA"/>
    <w:rsid w:val="007A7E7C"/>
    <w:rsid w:val="007B062A"/>
    <w:rsid w:val="007B618E"/>
    <w:rsid w:val="007C0546"/>
    <w:rsid w:val="007C0B47"/>
    <w:rsid w:val="007C1AFE"/>
    <w:rsid w:val="007C1E0C"/>
    <w:rsid w:val="007C2C04"/>
    <w:rsid w:val="007C3A53"/>
    <w:rsid w:val="007C4BF1"/>
    <w:rsid w:val="007C55E0"/>
    <w:rsid w:val="007C77FD"/>
    <w:rsid w:val="007D0E66"/>
    <w:rsid w:val="007D15A9"/>
    <w:rsid w:val="007D61DF"/>
    <w:rsid w:val="007D6C23"/>
    <w:rsid w:val="007E043B"/>
    <w:rsid w:val="007E08B8"/>
    <w:rsid w:val="007E096C"/>
    <w:rsid w:val="007E0DE6"/>
    <w:rsid w:val="007E4795"/>
    <w:rsid w:val="007E77D6"/>
    <w:rsid w:val="007F0588"/>
    <w:rsid w:val="007F1CD6"/>
    <w:rsid w:val="007F7997"/>
    <w:rsid w:val="008046C1"/>
    <w:rsid w:val="0080538E"/>
    <w:rsid w:val="00805A2F"/>
    <w:rsid w:val="008062E4"/>
    <w:rsid w:val="00806321"/>
    <w:rsid w:val="0080718C"/>
    <w:rsid w:val="00811C44"/>
    <w:rsid w:val="00813A93"/>
    <w:rsid w:val="00814934"/>
    <w:rsid w:val="00814E7A"/>
    <w:rsid w:val="0081505C"/>
    <w:rsid w:val="008220A7"/>
    <w:rsid w:val="008270F1"/>
    <w:rsid w:val="00827361"/>
    <w:rsid w:val="008274F2"/>
    <w:rsid w:val="008335C8"/>
    <w:rsid w:val="008345CF"/>
    <w:rsid w:val="00834A67"/>
    <w:rsid w:val="00836551"/>
    <w:rsid w:val="00841462"/>
    <w:rsid w:val="008457C5"/>
    <w:rsid w:val="0084607A"/>
    <w:rsid w:val="00852BD6"/>
    <w:rsid w:val="00853B90"/>
    <w:rsid w:val="008573B3"/>
    <w:rsid w:val="00861FF2"/>
    <w:rsid w:val="00862561"/>
    <w:rsid w:val="008632B5"/>
    <w:rsid w:val="00864DF1"/>
    <w:rsid w:val="0086556B"/>
    <w:rsid w:val="0087025B"/>
    <w:rsid w:val="008751DF"/>
    <w:rsid w:val="00877399"/>
    <w:rsid w:val="00882E73"/>
    <w:rsid w:val="00883402"/>
    <w:rsid w:val="00885650"/>
    <w:rsid w:val="00885A79"/>
    <w:rsid w:val="00886357"/>
    <w:rsid w:val="008969F5"/>
    <w:rsid w:val="00897DF0"/>
    <w:rsid w:val="008A0194"/>
    <w:rsid w:val="008A1C39"/>
    <w:rsid w:val="008A2F64"/>
    <w:rsid w:val="008A5223"/>
    <w:rsid w:val="008A6342"/>
    <w:rsid w:val="008A7A9C"/>
    <w:rsid w:val="008B077A"/>
    <w:rsid w:val="008B0959"/>
    <w:rsid w:val="008B55C2"/>
    <w:rsid w:val="008B5DE0"/>
    <w:rsid w:val="008B6486"/>
    <w:rsid w:val="008C0D18"/>
    <w:rsid w:val="008C3A4A"/>
    <w:rsid w:val="008D0584"/>
    <w:rsid w:val="008D2CEF"/>
    <w:rsid w:val="008D3338"/>
    <w:rsid w:val="008D6CF8"/>
    <w:rsid w:val="008D7EDB"/>
    <w:rsid w:val="008D7F9A"/>
    <w:rsid w:val="008E0253"/>
    <w:rsid w:val="008E044A"/>
    <w:rsid w:val="008E0D37"/>
    <w:rsid w:val="008E1B8A"/>
    <w:rsid w:val="008E1FA4"/>
    <w:rsid w:val="008E3ACA"/>
    <w:rsid w:val="008E6E25"/>
    <w:rsid w:val="008E7A46"/>
    <w:rsid w:val="008F289A"/>
    <w:rsid w:val="008F45F4"/>
    <w:rsid w:val="008F4A89"/>
    <w:rsid w:val="008F5C64"/>
    <w:rsid w:val="00900F70"/>
    <w:rsid w:val="00901992"/>
    <w:rsid w:val="00901F39"/>
    <w:rsid w:val="00903423"/>
    <w:rsid w:val="00903E38"/>
    <w:rsid w:val="009108F2"/>
    <w:rsid w:val="009134C9"/>
    <w:rsid w:val="00913DB7"/>
    <w:rsid w:val="00914200"/>
    <w:rsid w:val="00921027"/>
    <w:rsid w:val="00922EF1"/>
    <w:rsid w:val="00927638"/>
    <w:rsid w:val="00932C20"/>
    <w:rsid w:val="0093450C"/>
    <w:rsid w:val="00936633"/>
    <w:rsid w:val="00945B6F"/>
    <w:rsid w:val="0094713A"/>
    <w:rsid w:val="00947A27"/>
    <w:rsid w:val="009505A8"/>
    <w:rsid w:val="009522A6"/>
    <w:rsid w:val="00956D81"/>
    <w:rsid w:val="0096276A"/>
    <w:rsid w:val="00963C76"/>
    <w:rsid w:val="00964B66"/>
    <w:rsid w:val="009701E0"/>
    <w:rsid w:val="009703BE"/>
    <w:rsid w:val="009721DE"/>
    <w:rsid w:val="00974772"/>
    <w:rsid w:val="009806D0"/>
    <w:rsid w:val="009851A5"/>
    <w:rsid w:val="00987074"/>
    <w:rsid w:val="00987548"/>
    <w:rsid w:val="00990A61"/>
    <w:rsid w:val="00994D2E"/>
    <w:rsid w:val="00995EC5"/>
    <w:rsid w:val="009962C6"/>
    <w:rsid w:val="0099774E"/>
    <w:rsid w:val="009A0DA0"/>
    <w:rsid w:val="009A169A"/>
    <w:rsid w:val="009A1D2B"/>
    <w:rsid w:val="009B2778"/>
    <w:rsid w:val="009B3DE4"/>
    <w:rsid w:val="009B4BBA"/>
    <w:rsid w:val="009B6F5B"/>
    <w:rsid w:val="009C141F"/>
    <w:rsid w:val="009C5321"/>
    <w:rsid w:val="009D0166"/>
    <w:rsid w:val="009D4D46"/>
    <w:rsid w:val="009E5CB9"/>
    <w:rsid w:val="00A02A32"/>
    <w:rsid w:val="00A05DF5"/>
    <w:rsid w:val="00A12BA9"/>
    <w:rsid w:val="00A131C5"/>
    <w:rsid w:val="00A14B53"/>
    <w:rsid w:val="00A1595B"/>
    <w:rsid w:val="00A17AD1"/>
    <w:rsid w:val="00A2024C"/>
    <w:rsid w:val="00A20355"/>
    <w:rsid w:val="00A20EA7"/>
    <w:rsid w:val="00A21A9C"/>
    <w:rsid w:val="00A255EA"/>
    <w:rsid w:val="00A25BE3"/>
    <w:rsid w:val="00A34DCF"/>
    <w:rsid w:val="00A35F3A"/>
    <w:rsid w:val="00A36067"/>
    <w:rsid w:val="00A36F85"/>
    <w:rsid w:val="00A40927"/>
    <w:rsid w:val="00A41D2F"/>
    <w:rsid w:val="00A5266D"/>
    <w:rsid w:val="00A53FF0"/>
    <w:rsid w:val="00A55BF0"/>
    <w:rsid w:val="00A6068C"/>
    <w:rsid w:val="00A76853"/>
    <w:rsid w:val="00A80373"/>
    <w:rsid w:val="00A80689"/>
    <w:rsid w:val="00A83045"/>
    <w:rsid w:val="00A84B44"/>
    <w:rsid w:val="00A86217"/>
    <w:rsid w:val="00A868F8"/>
    <w:rsid w:val="00A90EA7"/>
    <w:rsid w:val="00A91510"/>
    <w:rsid w:val="00A9159A"/>
    <w:rsid w:val="00A94C15"/>
    <w:rsid w:val="00A97F73"/>
    <w:rsid w:val="00AA26DD"/>
    <w:rsid w:val="00AA67D4"/>
    <w:rsid w:val="00AA74B8"/>
    <w:rsid w:val="00AB2D05"/>
    <w:rsid w:val="00AB2E53"/>
    <w:rsid w:val="00AB488C"/>
    <w:rsid w:val="00AB5414"/>
    <w:rsid w:val="00AB5451"/>
    <w:rsid w:val="00AB7213"/>
    <w:rsid w:val="00AD17A2"/>
    <w:rsid w:val="00AE095B"/>
    <w:rsid w:val="00AE3A30"/>
    <w:rsid w:val="00AE6885"/>
    <w:rsid w:val="00AE7E49"/>
    <w:rsid w:val="00AF17AB"/>
    <w:rsid w:val="00AF1B13"/>
    <w:rsid w:val="00AF26BD"/>
    <w:rsid w:val="00AF51F9"/>
    <w:rsid w:val="00AF7274"/>
    <w:rsid w:val="00AF7533"/>
    <w:rsid w:val="00B0251E"/>
    <w:rsid w:val="00B11989"/>
    <w:rsid w:val="00B164D9"/>
    <w:rsid w:val="00B17574"/>
    <w:rsid w:val="00B21308"/>
    <w:rsid w:val="00B24781"/>
    <w:rsid w:val="00B31B4A"/>
    <w:rsid w:val="00B37988"/>
    <w:rsid w:val="00B44422"/>
    <w:rsid w:val="00B46D61"/>
    <w:rsid w:val="00B472E5"/>
    <w:rsid w:val="00B522C7"/>
    <w:rsid w:val="00B5373B"/>
    <w:rsid w:val="00B53E8B"/>
    <w:rsid w:val="00B54A0C"/>
    <w:rsid w:val="00B565F8"/>
    <w:rsid w:val="00B56A0A"/>
    <w:rsid w:val="00B628AC"/>
    <w:rsid w:val="00B67AFF"/>
    <w:rsid w:val="00B71960"/>
    <w:rsid w:val="00B72785"/>
    <w:rsid w:val="00B829D0"/>
    <w:rsid w:val="00B8560D"/>
    <w:rsid w:val="00B8698C"/>
    <w:rsid w:val="00B86EA3"/>
    <w:rsid w:val="00B912A9"/>
    <w:rsid w:val="00B913BF"/>
    <w:rsid w:val="00B9364F"/>
    <w:rsid w:val="00B95A1D"/>
    <w:rsid w:val="00BA43A7"/>
    <w:rsid w:val="00BB18B4"/>
    <w:rsid w:val="00BB4ED8"/>
    <w:rsid w:val="00BB5DA3"/>
    <w:rsid w:val="00BC11CB"/>
    <w:rsid w:val="00BC2A51"/>
    <w:rsid w:val="00BC3EAB"/>
    <w:rsid w:val="00BC6FC4"/>
    <w:rsid w:val="00BD10E8"/>
    <w:rsid w:val="00BD6B0C"/>
    <w:rsid w:val="00BE1FC4"/>
    <w:rsid w:val="00BE2F91"/>
    <w:rsid w:val="00BE601D"/>
    <w:rsid w:val="00BF21EA"/>
    <w:rsid w:val="00BF2D00"/>
    <w:rsid w:val="00BF3C1D"/>
    <w:rsid w:val="00C034EA"/>
    <w:rsid w:val="00C14B5C"/>
    <w:rsid w:val="00C1564D"/>
    <w:rsid w:val="00C17E4B"/>
    <w:rsid w:val="00C20C91"/>
    <w:rsid w:val="00C214A7"/>
    <w:rsid w:val="00C2369C"/>
    <w:rsid w:val="00C25957"/>
    <w:rsid w:val="00C26BCE"/>
    <w:rsid w:val="00C306CE"/>
    <w:rsid w:val="00C314B0"/>
    <w:rsid w:val="00C31DF1"/>
    <w:rsid w:val="00C35F93"/>
    <w:rsid w:val="00C3781F"/>
    <w:rsid w:val="00C417D6"/>
    <w:rsid w:val="00C43DD5"/>
    <w:rsid w:val="00C441FD"/>
    <w:rsid w:val="00C45F21"/>
    <w:rsid w:val="00C5263B"/>
    <w:rsid w:val="00C569BF"/>
    <w:rsid w:val="00C60E7F"/>
    <w:rsid w:val="00C63346"/>
    <w:rsid w:val="00C647FF"/>
    <w:rsid w:val="00C65E33"/>
    <w:rsid w:val="00C71234"/>
    <w:rsid w:val="00C740C2"/>
    <w:rsid w:val="00C777A8"/>
    <w:rsid w:val="00C77CC4"/>
    <w:rsid w:val="00C808D4"/>
    <w:rsid w:val="00C82863"/>
    <w:rsid w:val="00C83C6B"/>
    <w:rsid w:val="00C8599C"/>
    <w:rsid w:val="00C92AE3"/>
    <w:rsid w:val="00C9686C"/>
    <w:rsid w:val="00C97CE9"/>
    <w:rsid w:val="00C97F39"/>
    <w:rsid w:val="00CA0EA5"/>
    <w:rsid w:val="00CA0F90"/>
    <w:rsid w:val="00CA13BC"/>
    <w:rsid w:val="00CA2658"/>
    <w:rsid w:val="00CA69DD"/>
    <w:rsid w:val="00CB14F8"/>
    <w:rsid w:val="00CB4056"/>
    <w:rsid w:val="00CB7856"/>
    <w:rsid w:val="00CC1F9B"/>
    <w:rsid w:val="00CC6E04"/>
    <w:rsid w:val="00CD649F"/>
    <w:rsid w:val="00CD7CB1"/>
    <w:rsid w:val="00CE089D"/>
    <w:rsid w:val="00CE0C65"/>
    <w:rsid w:val="00CE2434"/>
    <w:rsid w:val="00CE5226"/>
    <w:rsid w:val="00CE68F3"/>
    <w:rsid w:val="00CE748C"/>
    <w:rsid w:val="00CF1310"/>
    <w:rsid w:val="00CF1B7C"/>
    <w:rsid w:val="00CF37D8"/>
    <w:rsid w:val="00CF37FF"/>
    <w:rsid w:val="00CF3D02"/>
    <w:rsid w:val="00CF7348"/>
    <w:rsid w:val="00D0078F"/>
    <w:rsid w:val="00D00F8E"/>
    <w:rsid w:val="00D03410"/>
    <w:rsid w:val="00D0629D"/>
    <w:rsid w:val="00D0727F"/>
    <w:rsid w:val="00D106B7"/>
    <w:rsid w:val="00D10789"/>
    <w:rsid w:val="00D13740"/>
    <w:rsid w:val="00D146EA"/>
    <w:rsid w:val="00D17918"/>
    <w:rsid w:val="00D17F7F"/>
    <w:rsid w:val="00D23C69"/>
    <w:rsid w:val="00D31EDA"/>
    <w:rsid w:val="00D3363B"/>
    <w:rsid w:val="00D33C59"/>
    <w:rsid w:val="00D4201B"/>
    <w:rsid w:val="00D44C8B"/>
    <w:rsid w:val="00D5375C"/>
    <w:rsid w:val="00D54A97"/>
    <w:rsid w:val="00D55E58"/>
    <w:rsid w:val="00D579CE"/>
    <w:rsid w:val="00D6232F"/>
    <w:rsid w:val="00D64178"/>
    <w:rsid w:val="00D653A7"/>
    <w:rsid w:val="00D65634"/>
    <w:rsid w:val="00D6696C"/>
    <w:rsid w:val="00D710FD"/>
    <w:rsid w:val="00D738D4"/>
    <w:rsid w:val="00D8030E"/>
    <w:rsid w:val="00D84DBD"/>
    <w:rsid w:val="00D8649C"/>
    <w:rsid w:val="00D87DE8"/>
    <w:rsid w:val="00D91E02"/>
    <w:rsid w:val="00D9251E"/>
    <w:rsid w:val="00D96013"/>
    <w:rsid w:val="00D97F43"/>
    <w:rsid w:val="00DA3BD6"/>
    <w:rsid w:val="00DB02B0"/>
    <w:rsid w:val="00DB0D54"/>
    <w:rsid w:val="00DB4022"/>
    <w:rsid w:val="00DB41A9"/>
    <w:rsid w:val="00DB4556"/>
    <w:rsid w:val="00DB6780"/>
    <w:rsid w:val="00DC2E36"/>
    <w:rsid w:val="00DC7EEF"/>
    <w:rsid w:val="00DD0896"/>
    <w:rsid w:val="00DD0D72"/>
    <w:rsid w:val="00DD2769"/>
    <w:rsid w:val="00DD3F82"/>
    <w:rsid w:val="00DD668C"/>
    <w:rsid w:val="00DE2AE3"/>
    <w:rsid w:val="00DE3CD8"/>
    <w:rsid w:val="00DE3F3E"/>
    <w:rsid w:val="00DE4FF3"/>
    <w:rsid w:val="00DE5A6E"/>
    <w:rsid w:val="00DE7484"/>
    <w:rsid w:val="00DF0AC4"/>
    <w:rsid w:val="00DF4647"/>
    <w:rsid w:val="00E005B5"/>
    <w:rsid w:val="00E00973"/>
    <w:rsid w:val="00E01C6C"/>
    <w:rsid w:val="00E02747"/>
    <w:rsid w:val="00E03FF1"/>
    <w:rsid w:val="00E11D0B"/>
    <w:rsid w:val="00E162FC"/>
    <w:rsid w:val="00E201F8"/>
    <w:rsid w:val="00E2646A"/>
    <w:rsid w:val="00E35C03"/>
    <w:rsid w:val="00E43E68"/>
    <w:rsid w:val="00E51AE2"/>
    <w:rsid w:val="00E546D1"/>
    <w:rsid w:val="00E55062"/>
    <w:rsid w:val="00E552C2"/>
    <w:rsid w:val="00E567F9"/>
    <w:rsid w:val="00E57074"/>
    <w:rsid w:val="00E60B4B"/>
    <w:rsid w:val="00E63C6E"/>
    <w:rsid w:val="00E64210"/>
    <w:rsid w:val="00E70AC3"/>
    <w:rsid w:val="00E722C9"/>
    <w:rsid w:val="00E827C2"/>
    <w:rsid w:val="00E836E6"/>
    <w:rsid w:val="00E841BA"/>
    <w:rsid w:val="00E847E9"/>
    <w:rsid w:val="00E85477"/>
    <w:rsid w:val="00EA0029"/>
    <w:rsid w:val="00EA2244"/>
    <w:rsid w:val="00EA4518"/>
    <w:rsid w:val="00EA55D2"/>
    <w:rsid w:val="00EB0725"/>
    <w:rsid w:val="00EB1EBF"/>
    <w:rsid w:val="00EB4374"/>
    <w:rsid w:val="00EB62BF"/>
    <w:rsid w:val="00EB7A6E"/>
    <w:rsid w:val="00EC1D4B"/>
    <w:rsid w:val="00EC1F17"/>
    <w:rsid w:val="00EC7294"/>
    <w:rsid w:val="00EC788B"/>
    <w:rsid w:val="00ED124E"/>
    <w:rsid w:val="00ED3A4D"/>
    <w:rsid w:val="00ED6FA9"/>
    <w:rsid w:val="00EE227F"/>
    <w:rsid w:val="00EE28D0"/>
    <w:rsid w:val="00EE5F6C"/>
    <w:rsid w:val="00EE73D8"/>
    <w:rsid w:val="00EE7729"/>
    <w:rsid w:val="00EF108F"/>
    <w:rsid w:val="00EF164E"/>
    <w:rsid w:val="00EF500C"/>
    <w:rsid w:val="00EF54BB"/>
    <w:rsid w:val="00EF6CC3"/>
    <w:rsid w:val="00F012D7"/>
    <w:rsid w:val="00F034EE"/>
    <w:rsid w:val="00F05C79"/>
    <w:rsid w:val="00F13CBF"/>
    <w:rsid w:val="00F14943"/>
    <w:rsid w:val="00F16227"/>
    <w:rsid w:val="00F26BB4"/>
    <w:rsid w:val="00F27506"/>
    <w:rsid w:val="00F31336"/>
    <w:rsid w:val="00F328DF"/>
    <w:rsid w:val="00F34B82"/>
    <w:rsid w:val="00F35A9E"/>
    <w:rsid w:val="00F3718B"/>
    <w:rsid w:val="00F40242"/>
    <w:rsid w:val="00F40715"/>
    <w:rsid w:val="00F41A6F"/>
    <w:rsid w:val="00F41D85"/>
    <w:rsid w:val="00F42CBC"/>
    <w:rsid w:val="00F442D9"/>
    <w:rsid w:val="00F46162"/>
    <w:rsid w:val="00F5072A"/>
    <w:rsid w:val="00F50986"/>
    <w:rsid w:val="00F52597"/>
    <w:rsid w:val="00F525B1"/>
    <w:rsid w:val="00F55D1E"/>
    <w:rsid w:val="00F6281B"/>
    <w:rsid w:val="00F658D5"/>
    <w:rsid w:val="00F65C52"/>
    <w:rsid w:val="00F664C6"/>
    <w:rsid w:val="00F66D78"/>
    <w:rsid w:val="00F711C6"/>
    <w:rsid w:val="00F71676"/>
    <w:rsid w:val="00F81DE4"/>
    <w:rsid w:val="00F829AD"/>
    <w:rsid w:val="00F829F4"/>
    <w:rsid w:val="00F833F9"/>
    <w:rsid w:val="00F8610B"/>
    <w:rsid w:val="00F91220"/>
    <w:rsid w:val="00F9172C"/>
    <w:rsid w:val="00F917EF"/>
    <w:rsid w:val="00FA1663"/>
    <w:rsid w:val="00FA1AF3"/>
    <w:rsid w:val="00FA398D"/>
    <w:rsid w:val="00FA4903"/>
    <w:rsid w:val="00FA6774"/>
    <w:rsid w:val="00FB2CC2"/>
    <w:rsid w:val="00FB37DE"/>
    <w:rsid w:val="00FB3C62"/>
    <w:rsid w:val="00FB6208"/>
    <w:rsid w:val="00FD0FEB"/>
    <w:rsid w:val="00FD50FD"/>
    <w:rsid w:val="00FE2869"/>
    <w:rsid w:val="00FE4EAB"/>
    <w:rsid w:val="00FE669B"/>
    <w:rsid w:val="00FF0015"/>
    <w:rsid w:val="00FF0AD1"/>
    <w:rsid w:val="00FF2E11"/>
    <w:rsid w:val="00FF6B79"/>
    <w:rsid w:val="00FF73A7"/>
    <w:rsid w:val="024A7DFE"/>
    <w:rsid w:val="02C86E01"/>
    <w:rsid w:val="03444B5E"/>
    <w:rsid w:val="03E94D56"/>
    <w:rsid w:val="042A0863"/>
    <w:rsid w:val="05C93519"/>
    <w:rsid w:val="06444431"/>
    <w:rsid w:val="073F6077"/>
    <w:rsid w:val="07512EF9"/>
    <w:rsid w:val="076F6309"/>
    <w:rsid w:val="09040735"/>
    <w:rsid w:val="0A4C0ABA"/>
    <w:rsid w:val="0ABD53A8"/>
    <w:rsid w:val="0C1C6381"/>
    <w:rsid w:val="0C2836A0"/>
    <w:rsid w:val="0C721980"/>
    <w:rsid w:val="0CB46C7B"/>
    <w:rsid w:val="0D41207C"/>
    <w:rsid w:val="0D577970"/>
    <w:rsid w:val="0D7F02C6"/>
    <w:rsid w:val="0DD4454D"/>
    <w:rsid w:val="0E2155B1"/>
    <w:rsid w:val="0EE009EA"/>
    <w:rsid w:val="0F0348BC"/>
    <w:rsid w:val="0F0E621D"/>
    <w:rsid w:val="0F482121"/>
    <w:rsid w:val="0FAA61A2"/>
    <w:rsid w:val="10AC7C45"/>
    <w:rsid w:val="11853A11"/>
    <w:rsid w:val="123D703A"/>
    <w:rsid w:val="127B1164"/>
    <w:rsid w:val="13D15459"/>
    <w:rsid w:val="13F71F48"/>
    <w:rsid w:val="15771B7F"/>
    <w:rsid w:val="16424B64"/>
    <w:rsid w:val="16C55AD6"/>
    <w:rsid w:val="17D005A3"/>
    <w:rsid w:val="17FB325F"/>
    <w:rsid w:val="1A785E19"/>
    <w:rsid w:val="1AA93920"/>
    <w:rsid w:val="1B732274"/>
    <w:rsid w:val="1C5461B1"/>
    <w:rsid w:val="1C7C2E68"/>
    <w:rsid w:val="1E1C0B98"/>
    <w:rsid w:val="1E6543A1"/>
    <w:rsid w:val="20235AD5"/>
    <w:rsid w:val="204C179C"/>
    <w:rsid w:val="214F39CE"/>
    <w:rsid w:val="215D2AC7"/>
    <w:rsid w:val="225641AE"/>
    <w:rsid w:val="22A006FE"/>
    <w:rsid w:val="22D10975"/>
    <w:rsid w:val="23186E69"/>
    <w:rsid w:val="23610AC8"/>
    <w:rsid w:val="238844BF"/>
    <w:rsid w:val="23BB08AD"/>
    <w:rsid w:val="24F90F6F"/>
    <w:rsid w:val="253B7206"/>
    <w:rsid w:val="25962CA0"/>
    <w:rsid w:val="2621203F"/>
    <w:rsid w:val="26530199"/>
    <w:rsid w:val="266737F1"/>
    <w:rsid w:val="26E9366D"/>
    <w:rsid w:val="2713661D"/>
    <w:rsid w:val="28327615"/>
    <w:rsid w:val="28BA5167"/>
    <w:rsid w:val="29457D6D"/>
    <w:rsid w:val="295A52AF"/>
    <w:rsid w:val="29DC2465"/>
    <w:rsid w:val="29F15B9A"/>
    <w:rsid w:val="2B2A6D9A"/>
    <w:rsid w:val="2B8053BD"/>
    <w:rsid w:val="2BA2786C"/>
    <w:rsid w:val="2D3E509D"/>
    <w:rsid w:val="2DCB283F"/>
    <w:rsid w:val="2EA310A1"/>
    <w:rsid w:val="2EE25069"/>
    <w:rsid w:val="2EFF1CC2"/>
    <w:rsid w:val="304E3210"/>
    <w:rsid w:val="308A159D"/>
    <w:rsid w:val="324C5105"/>
    <w:rsid w:val="332D3EEF"/>
    <w:rsid w:val="335943D6"/>
    <w:rsid w:val="34005C9B"/>
    <w:rsid w:val="34847AD7"/>
    <w:rsid w:val="34943888"/>
    <w:rsid w:val="3614645B"/>
    <w:rsid w:val="36694508"/>
    <w:rsid w:val="371D62EA"/>
    <w:rsid w:val="377C67AD"/>
    <w:rsid w:val="38121972"/>
    <w:rsid w:val="383C049A"/>
    <w:rsid w:val="386414B3"/>
    <w:rsid w:val="39596E4B"/>
    <w:rsid w:val="3A97239B"/>
    <w:rsid w:val="3AC927EF"/>
    <w:rsid w:val="3AE425A7"/>
    <w:rsid w:val="3BA64A24"/>
    <w:rsid w:val="3C25606B"/>
    <w:rsid w:val="3C5B1E9F"/>
    <w:rsid w:val="3C6F5710"/>
    <w:rsid w:val="3EA95F9E"/>
    <w:rsid w:val="40F050E8"/>
    <w:rsid w:val="41465FF8"/>
    <w:rsid w:val="415E47F0"/>
    <w:rsid w:val="41724E7D"/>
    <w:rsid w:val="417474E2"/>
    <w:rsid w:val="419D234E"/>
    <w:rsid w:val="41F9601F"/>
    <w:rsid w:val="42173090"/>
    <w:rsid w:val="426F0D4F"/>
    <w:rsid w:val="42817715"/>
    <w:rsid w:val="428444C7"/>
    <w:rsid w:val="42FA21E8"/>
    <w:rsid w:val="43567158"/>
    <w:rsid w:val="43B14F56"/>
    <w:rsid w:val="43F414F8"/>
    <w:rsid w:val="44465856"/>
    <w:rsid w:val="44650B55"/>
    <w:rsid w:val="47DD40B5"/>
    <w:rsid w:val="48B111D4"/>
    <w:rsid w:val="4A303070"/>
    <w:rsid w:val="4AC51547"/>
    <w:rsid w:val="4B14183C"/>
    <w:rsid w:val="4B1B2CD4"/>
    <w:rsid w:val="4C6A6F97"/>
    <w:rsid w:val="4CC75B54"/>
    <w:rsid w:val="4E3522B7"/>
    <w:rsid w:val="4E7F0760"/>
    <w:rsid w:val="4E8B0113"/>
    <w:rsid w:val="4F806969"/>
    <w:rsid w:val="4FCD1A82"/>
    <w:rsid w:val="502E7D38"/>
    <w:rsid w:val="506F0753"/>
    <w:rsid w:val="510D7D2F"/>
    <w:rsid w:val="538118A5"/>
    <w:rsid w:val="53BB42B4"/>
    <w:rsid w:val="54413054"/>
    <w:rsid w:val="54BA2D10"/>
    <w:rsid w:val="554D325D"/>
    <w:rsid w:val="562E6D7E"/>
    <w:rsid w:val="57DB6731"/>
    <w:rsid w:val="59A43D1E"/>
    <w:rsid w:val="59BF64BC"/>
    <w:rsid w:val="5A1A1CD2"/>
    <w:rsid w:val="5AE924D1"/>
    <w:rsid w:val="5B0E733A"/>
    <w:rsid w:val="5B2F7C15"/>
    <w:rsid w:val="5BD165EA"/>
    <w:rsid w:val="5BF84A80"/>
    <w:rsid w:val="5C1C142D"/>
    <w:rsid w:val="5D9D3E50"/>
    <w:rsid w:val="5DB30EF4"/>
    <w:rsid w:val="5E397EB3"/>
    <w:rsid w:val="60385338"/>
    <w:rsid w:val="603F1665"/>
    <w:rsid w:val="60A74AC6"/>
    <w:rsid w:val="61754E47"/>
    <w:rsid w:val="617A1096"/>
    <w:rsid w:val="63026BD2"/>
    <w:rsid w:val="63675F72"/>
    <w:rsid w:val="6411331A"/>
    <w:rsid w:val="64456C15"/>
    <w:rsid w:val="648E2870"/>
    <w:rsid w:val="64D17FC9"/>
    <w:rsid w:val="6693223C"/>
    <w:rsid w:val="66B93B08"/>
    <w:rsid w:val="674721B3"/>
    <w:rsid w:val="67E80A98"/>
    <w:rsid w:val="688A28A8"/>
    <w:rsid w:val="688C6364"/>
    <w:rsid w:val="68EE0528"/>
    <w:rsid w:val="692E7411"/>
    <w:rsid w:val="693314BF"/>
    <w:rsid w:val="696A125F"/>
    <w:rsid w:val="699064D9"/>
    <w:rsid w:val="69E933D8"/>
    <w:rsid w:val="6A3011B1"/>
    <w:rsid w:val="6AD666CA"/>
    <w:rsid w:val="6BD17DFA"/>
    <w:rsid w:val="6C450A5D"/>
    <w:rsid w:val="6C4A7093"/>
    <w:rsid w:val="6C803E78"/>
    <w:rsid w:val="6C815DBD"/>
    <w:rsid w:val="6C891E7D"/>
    <w:rsid w:val="6CD753A6"/>
    <w:rsid w:val="6D6D512E"/>
    <w:rsid w:val="6D7D1658"/>
    <w:rsid w:val="6D9616C1"/>
    <w:rsid w:val="6E5D1D06"/>
    <w:rsid w:val="6E644703"/>
    <w:rsid w:val="6ED11C9D"/>
    <w:rsid w:val="70F657AD"/>
    <w:rsid w:val="711F2498"/>
    <w:rsid w:val="712A626F"/>
    <w:rsid w:val="72A912D6"/>
    <w:rsid w:val="72FF61FA"/>
    <w:rsid w:val="735D2695"/>
    <w:rsid w:val="74C06232"/>
    <w:rsid w:val="75102892"/>
    <w:rsid w:val="76367D81"/>
    <w:rsid w:val="780E3FEB"/>
    <w:rsid w:val="78B05B30"/>
    <w:rsid w:val="78F437A9"/>
    <w:rsid w:val="79A8488C"/>
    <w:rsid w:val="7B024AF3"/>
    <w:rsid w:val="7B396A33"/>
    <w:rsid w:val="7B555BD9"/>
    <w:rsid w:val="7CB42DE9"/>
    <w:rsid w:val="7DAE302D"/>
    <w:rsid w:val="7DBC244D"/>
    <w:rsid w:val="7E025CB9"/>
    <w:rsid w:val="7E200297"/>
    <w:rsid w:val="7F0966BE"/>
    <w:rsid w:val="7F1E3029"/>
    <w:rsid w:val="7F7467B6"/>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7"/>
    <w:qFormat/>
    <w:uiPriority w:val="0"/>
    <w:pPr>
      <w:ind w:firstLine="480" w:firstLineChars="200"/>
    </w:pPr>
    <w:rPr>
      <w:rFonts w:ascii="Times New Roman" w:hAnsi="Times New Roman"/>
      <w:kern w:val="0"/>
      <w:sz w:val="24"/>
      <w:szCs w:val="24"/>
    </w:rPr>
  </w:style>
  <w:style w:type="paragraph" w:styleId="3">
    <w:name w:val="Date"/>
    <w:basedOn w:val="1"/>
    <w:next w:val="1"/>
    <w:link w:val="26"/>
    <w:qFormat/>
    <w:uiPriority w:val="0"/>
    <w:pPr>
      <w:ind w:left="100" w:leftChars="2500"/>
    </w:pPr>
    <w:rPr>
      <w:rFonts w:ascii="Times New Roman" w:hAnsi="Times New Roman"/>
      <w:szCs w:val="24"/>
    </w:rPr>
  </w:style>
  <w:style w:type="paragraph" w:styleId="4">
    <w:name w:val="Body Text Indent 2"/>
    <w:basedOn w:val="1"/>
    <w:link w:val="18"/>
    <w:qFormat/>
    <w:uiPriority w:val="0"/>
    <w:pPr>
      <w:ind w:left="-181" w:leftChars="-86" w:firstLine="560" w:firstLineChars="200"/>
    </w:pPr>
    <w:rPr>
      <w:rFonts w:ascii="仿宋_GB2312" w:hAnsi="Times New Roman" w:eastAsia="Times New Roman" w:cs="仿宋_GB2312"/>
      <w:kern w:val="0"/>
      <w:sz w:val="24"/>
      <w:szCs w:val="24"/>
    </w:rPr>
  </w:style>
  <w:style w:type="paragraph" w:styleId="5">
    <w:name w:val="Balloon Text"/>
    <w:basedOn w:val="1"/>
    <w:link w:val="16"/>
    <w:qFormat/>
    <w:uiPriority w:val="0"/>
    <w:rPr>
      <w:rFonts w:ascii="Times New Roman" w:hAnsi="Times New Roman"/>
      <w:kern w:val="0"/>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7"/>
    <w:qFormat/>
    <w:uiPriority w:val="0"/>
    <w:pPr>
      <w:spacing w:after="120" w:line="480" w:lineRule="auto"/>
    </w:pPr>
    <w:rPr>
      <w:rFonts w:ascii="Times New Roman" w:hAnsi="Times New Roman"/>
      <w:szCs w:val="24"/>
    </w:rPr>
  </w:style>
  <w:style w:type="paragraph" w:styleId="9">
    <w:name w:val="Normal (Web)"/>
    <w:basedOn w:val="1"/>
    <w:qFormat/>
    <w:uiPriority w:val="0"/>
    <w:pPr>
      <w:spacing w:beforeAutospacing="1" w:afterAutospacing="1"/>
      <w:jc w:val="left"/>
    </w:pPr>
    <w:rPr>
      <w:kern w:val="0"/>
      <w:sz w:val="24"/>
      <w:szCs w:val="24"/>
    </w:rPr>
  </w:style>
  <w:style w:type="character" w:styleId="11">
    <w:name w:val="Strong"/>
    <w:qFormat/>
    <w:uiPriority w:val="0"/>
    <w:rPr>
      <w:rFonts w:cs="Times New Roman"/>
      <w:b/>
    </w:rPr>
  </w:style>
  <w:style w:type="character" w:styleId="12">
    <w:name w:val="page number"/>
    <w:qFormat/>
    <w:uiPriority w:val="0"/>
    <w:rPr>
      <w:rFonts w:cs="Times New Roman"/>
    </w:rPr>
  </w:style>
  <w:style w:type="character" w:customStyle="1" w:styleId="14">
    <w:name w:val="页眉 Char"/>
    <w:link w:val="7"/>
    <w:qFormat/>
    <w:locked/>
    <w:uiPriority w:val="0"/>
    <w:rPr>
      <w:rFonts w:cs="Times New Roman"/>
      <w:sz w:val="18"/>
      <w:szCs w:val="18"/>
    </w:rPr>
  </w:style>
  <w:style w:type="character" w:customStyle="1" w:styleId="15">
    <w:name w:val="页脚 Char"/>
    <w:link w:val="6"/>
    <w:qFormat/>
    <w:locked/>
    <w:uiPriority w:val="0"/>
    <w:rPr>
      <w:rFonts w:cs="Times New Roman"/>
      <w:sz w:val="18"/>
      <w:szCs w:val="18"/>
    </w:rPr>
  </w:style>
  <w:style w:type="character" w:customStyle="1" w:styleId="16">
    <w:name w:val="批注框文本 Char"/>
    <w:link w:val="5"/>
    <w:qFormat/>
    <w:locked/>
    <w:uiPriority w:val="0"/>
    <w:rPr>
      <w:rFonts w:ascii="Times New Roman" w:hAnsi="Times New Roman" w:eastAsia="宋体" w:cs="Times New Roman"/>
      <w:kern w:val="0"/>
      <w:sz w:val="18"/>
      <w:szCs w:val="18"/>
    </w:rPr>
  </w:style>
  <w:style w:type="character" w:customStyle="1" w:styleId="17">
    <w:name w:val="正文文本缩进 Char"/>
    <w:link w:val="2"/>
    <w:qFormat/>
    <w:locked/>
    <w:uiPriority w:val="0"/>
    <w:rPr>
      <w:rFonts w:ascii="Times New Roman" w:hAnsi="Times New Roman" w:eastAsia="宋体" w:cs="Times New Roman"/>
      <w:kern w:val="0"/>
      <w:sz w:val="24"/>
      <w:szCs w:val="24"/>
    </w:rPr>
  </w:style>
  <w:style w:type="character" w:customStyle="1" w:styleId="18">
    <w:name w:val="正文文本缩进 2 Char"/>
    <w:link w:val="4"/>
    <w:qFormat/>
    <w:locked/>
    <w:uiPriority w:val="0"/>
    <w:rPr>
      <w:rFonts w:ascii="仿宋_GB2312" w:hAnsi="Times New Roman" w:eastAsia="Times New Roman" w:cs="仿宋_GB2312"/>
      <w:kern w:val="0"/>
      <w:sz w:val="24"/>
      <w:szCs w:val="24"/>
    </w:rPr>
  </w:style>
  <w:style w:type="paragraph" w:customStyle="1" w:styleId="19">
    <w:name w:val="列出段落1"/>
    <w:basedOn w:val="1"/>
    <w:qFormat/>
    <w:uiPriority w:val="0"/>
    <w:pPr>
      <w:ind w:firstLine="420" w:firstLineChars="200"/>
    </w:pPr>
    <w:rPr>
      <w:rFonts w:ascii="Times New Roman" w:hAnsi="Times New Roman"/>
      <w:szCs w:val="21"/>
    </w:rPr>
  </w:style>
  <w:style w:type="character" w:customStyle="1" w:styleId="20">
    <w:name w:val="text1"/>
    <w:qFormat/>
    <w:uiPriority w:val="0"/>
    <w:rPr>
      <w:sz w:val="18"/>
    </w:rPr>
  </w:style>
  <w:style w:type="character" w:customStyle="1" w:styleId="21">
    <w:name w:val="font11"/>
    <w:qFormat/>
    <w:uiPriority w:val="0"/>
    <w:rPr>
      <w:rFonts w:ascii="Times New Roman" w:hAnsi="Times New Roman"/>
      <w:color w:val="000000"/>
      <w:sz w:val="18"/>
      <w:u w:val="none"/>
    </w:rPr>
  </w:style>
  <w:style w:type="character" w:customStyle="1" w:styleId="22">
    <w:name w:val="font21"/>
    <w:qFormat/>
    <w:uiPriority w:val="0"/>
    <w:rPr>
      <w:rFonts w:ascii="宋体" w:hAnsi="宋体" w:eastAsia="宋体"/>
      <w:color w:val="000000"/>
      <w:sz w:val="18"/>
      <w:u w:val="none"/>
    </w:rPr>
  </w:style>
  <w:style w:type="paragraph" w:customStyle="1" w:styleId="23">
    <w:name w:val="列出段落2"/>
    <w:basedOn w:val="1"/>
    <w:qFormat/>
    <w:uiPriority w:val="99"/>
    <w:pPr>
      <w:ind w:firstLine="420" w:firstLineChars="200"/>
    </w:pPr>
    <w:rPr>
      <w:rFonts w:ascii="Times New Roman" w:hAnsi="Times New Roman"/>
      <w:szCs w:val="24"/>
    </w:rPr>
  </w:style>
  <w:style w:type="paragraph" w:customStyle="1" w:styleId="24">
    <w:name w:val="列出段落3"/>
    <w:basedOn w:val="1"/>
    <w:qFormat/>
    <w:uiPriority w:val="99"/>
    <w:pPr>
      <w:ind w:firstLine="420" w:firstLineChars="200"/>
    </w:pPr>
    <w:rPr>
      <w:rFonts w:ascii="Times New Roman" w:hAnsi="Times New Roman"/>
      <w:szCs w:val="24"/>
    </w:rPr>
  </w:style>
  <w:style w:type="paragraph" w:customStyle="1" w:styleId="25">
    <w:name w:val="列出段落31"/>
    <w:basedOn w:val="1"/>
    <w:qFormat/>
    <w:uiPriority w:val="0"/>
    <w:pPr>
      <w:ind w:firstLine="420" w:firstLineChars="200"/>
    </w:pPr>
    <w:rPr>
      <w:rFonts w:ascii="Times New Roman" w:hAnsi="Times New Roman"/>
      <w:szCs w:val="24"/>
    </w:rPr>
  </w:style>
  <w:style w:type="character" w:customStyle="1" w:styleId="26">
    <w:name w:val="日期 Char"/>
    <w:link w:val="3"/>
    <w:qFormat/>
    <w:uiPriority w:val="0"/>
    <w:rPr>
      <w:rFonts w:ascii="Times New Roman" w:hAnsi="Times New Roman"/>
      <w:kern w:val="2"/>
      <w:sz w:val="21"/>
      <w:szCs w:val="24"/>
    </w:rPr>
  </w:style>
  <w:style w:type="character" w:customStyle="1" w:styleId="27">
    <w:name w:val="正文文本 2 Char"/>
    <w:link w:val="8"/>
    <w:qFormat/>
    <w:uiPriority w:val="0"/>
    <w:rPr>
      <w:rFonts w:ascii="Times New Roman" w:hAnsi="Times New Roman"/>
      <w:kern w:val="2"/>
      <w:sz w:val="21"/>
      <w:szCs w:val="24"/>
    </w:rPr>
  </w:style>
  <w:style w:type="paragraph" w:customStyle="1" w:styleId="28">
    <w:name w:val="xl27"/>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29">
    <w:name w:val="普通 (Web)"/>
    <w:basedOn w:val="1"/>
    <w:qFormat/>
    <w:uiPriority w:val="0"/>
    <w:pPr>
      <w:widowControl/>
      <w:spacing w:before="100" w:after="100"/>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BE174-345B-4841-91BB-BD2DB3C0F6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2250</Words>
  <Characters>12831</Characters>
  <Lines>106</Lines>
  <Paragraphs>30</Paragraphs>
  <ScaleCrop>false</ScaleCrop>
  <LinksUpToDate>false</LinksUpToDate>
  <CharactersWithSpaces>15051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2018-01-17T05:41:00Z</dcterms:created>
  <dc:creator>孙博兴</dc:creator>
  <cp:lastModifiedBy>pp</cp:lastModifiedBy>
  <cp:lastPrinted>2018-09-21T01:49:00Z</cp:lastPrinted>
  <dcterms:modified xsi:type="dcterms:W3CDTF">2019-05-15T03:05:56Z</dcterms:modified>
  <dc:title>动物科学学院</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