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2017年度工作述职报告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动物科学学院党委副书记兼纪委书记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0"/>
          <w:szCs w:val="30"/>
        </w:rPr>
        <w:t>曹伟光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各位领导，同事们、同学们：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大家好！按学校职责要求和学院党委分工，我分管学院本科生的全面工作和研究生的党建、思想政治工作，并兼任学院纪委书记。一年来，在学院党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委和行政领导下，在全院教职工支持帮助下，认真履职，踏实工作，顺利完成了各项工作任务。具体述职如下。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一、围绕学生成长成才目标，着力提升学生工作的针对性和时效性实。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工作比较琐碎，也象复杂，尤其是实行单独代码招生后，生源发生了变化，学生工作也面临着新的考验。尽管如此，一年来始终坚持以学生为本的工作思想，在严格管理教育基础上，把为学生办实事、办好事，解决实际困难和问题作为工作重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111111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  <w:t>一是竭力帮扶经济困难的学生。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年对130余名家庭经济困难学生进行了认证，发放校内奖、助学金64万余万元，争取社会奖助学金6万元，联系勤工助学岗位18个，为2名学生申请了学费减免，5名学生申请了临时困难补助，实现了贫困帮扶全覆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  <w:t>二是密切关注心理障碍的学生。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对6名心理问题重点关注对象实行责任到人，制订了应急方案，定期与学生家庭进行沟通。对一名有严重心理问题的应届学生给予了重点关注，使其完成了学业。及时解救一名因心理问题导致轻生的学生。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  <w:t>三是及时引导学业出现问题的学生。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定期调查学业情况，对被学业预警的学生，采取了班主任、辅导员个别谈心，院领导和机关部门组织集体听话，家庭参与督促等措施，对学生进行教育引导。今年学业预警率呈现下降态势。上学期只有5个学生被预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四是帮助新生顺利度过适应期。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新生的特点设计教育方案，开展校规校纪教育、专业认知、适应大学生活系列教育。帮助学生树立了正确的大学观，快速实现两个转变；新生对学院专业设置、教学特色、科研实力、就业方向等有了清晰认识，使新生稳定了情绪、坚定了信心、明确了方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  <w:t>五是指导毕业生职业规划卓见成效。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2017年毕业的学生，是学院成立后了入学的第一批本科生。这届毕业生共有151人，就业率超过了90%，跨入了学校就业率排名的前列；尤其是考研升学率出现了井喷式增长，从以往每年约30%增长到今年的48.6%，开创了历史。这对学生专业思想稳定、良好学风形成、培养模式定位、引导方向确立具有导向作用和示范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  <w:t>六是学生社会基地建设取得了新发展。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2017年，在原有与大北农集团、六合集团、正大集团等11家农牧企业建立校企合作基础上，又先后与吉林厚德牧业公司、山东亚太牧业集团、广西杨祥牧业集团等3家企业建立了校企合作关系。利用节假日，组织100多人次到企业参观贱学。沈阳禾丰集赞助的“吉大动科-沈阳禾丰”校园模拟招聘竞赛已成为品牌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二、围绕学生工作质量水平提升，着力加强了五个方面建设。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一是加强学生工作队伍建设。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工干部多次参加校内外培训，承担课题3项，发表论文1篇。组织召开班主任座谈会、经验交流会。对学生党团组织、社团组织、学生会进行任期考评和换届改选，分期分批进行培训。选拔6名优秀本科生担任新生班主任助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积极探索“全员育人——全程育人——全方位育人”的工作模式。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是加强学生工作信息化建设。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依托学校的sais系统，及时健全学生信息库，准确掌握学生综合情况。对学生创办的《吉大动科》公共微信平台进行了改版，点击量稳步提升。利用自建的《动科学工》微信群和各年级、班级微信群开展工作。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三是加强学生思想政治建设。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增强学生“三观”为根本，大力加强学生、党团建设和思想建设。严把党员发展质量关，全年共计发展党员23名，学生党支部的战斗堡垒作用和党员先锋模范作用明显。开展各类学习教育活动16次，保证了学生思想稳定和进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四是加强学生校园文化建设。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本着使学生增强素质、提升修养、健康心理、促进和谐、活跃生活的目的，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年开展思想教育类活动16项，文体类活动13项，心理培训类活动3项，社会实践和志愿服务类活动22项。有27名本科生推免保研，承担各类大创项目41个。有20余名学生分别在学校、吉林省、全国大学专业技能大赛上获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五是加强了学风考风建设。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定期检查学风学业情况，查找问题，分析原因，制定措施。从严治考，通过考前动员教育、签订诚信考试承诺书、院领导巡考、及时处理作弊等办法，使学院学风考风有所改善。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三、认真落实纪委执纪监督职责，促进学院党的建设和思想政治建设。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一是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以</w:t>
      </w:r>
      <w:r>
        <w:rPr>
          <w:rStyle w:val="6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中央巡视组来校巡视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为契机，严格落实学校党委、纪委的相关工作部署，全面促进了学院的党风廉政建设。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原原本本地落实巡视规定动作，广泛听取其群众的意见和建议，拿出解决方案。领导干部对照检查、自我剖析，立查立改。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二是以开展向黄大年学习活动为契机，全面提升了学院师生遵规守纪、爱岗敬业的自觉性。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学习了黄大年的先进事迹材料，收听收看黄大年的优秀事迹报告会，观看了电视剧《黄大年》。组织全体党员专题党课教育和党委理论中心组专题研讨，开展了加强了师德师风、学品学风建设活动。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三是以学习党的十九大精神为契机，着力提升了全体党员和领导干部的政治素养。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组织收看党的十九大电视直播，学习了习总书记十九大的工作报告。参加了学校十九大精神宣讲团的专题报告会。学院还自行组织了学习十九大精神专题教育和主题交流。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四是突出重点关键，履行执纪监督职责。</w:t>
      </w:r>
      <w:r>
        <w:rPr>
          <w:rFonts w:hint="eastAsia" w:ascii="仿宋_GB2312" w:hAnsi="仿宋_GB2312" w:eastAsia="仿宋_GB2312" w:cs="仿宋_GB2312"/>
          <w:sz w:val="32"/>
          <w:szCs w:val="32"/>
        </w:rPr>
        <w:t>2017年，学院纪委把大宗物质采购、科研经费使用、人才选留引进、职称评审聘任、干部岗位调整、学生奖助学金评定、推免保研、研究生招生等权利事项作为廉政风险防范重点，实行了跟踪监督。强化“两个主体责任”和领导干部“一岗双责”以及纪委委员的角色意识。组织学习纪委有关文件，对学院权力清单、责任清单进行了调整补充。实现了反腐倡廉常态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四、存在的缺点和不足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一是理论学习还不够深入系统，大都处在读一读、看一看这个层面上，还没有做到学以致用，融会贯通。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二是“研究型”工作意识还不强，创新能力有待进一步提高。凭经验、凭感觉工作的思想还时有体现。分管的工作形成品牌特色的也不多，缺乏顶层设计。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三是在性格上文弱有余、魄力不足。对同事、对属下批评的少，提要求、谈建议时比较多，体现在工作上就是缺乏爆发力和果断性。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四是对学院专业知识的了解还处在比较浅的层次上，因此在学院的学科建设、专业发展等顶层设计上参与能力还是受限。</w:t>
      </w: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755A"/>
    <w:rsid w:val="000039CC"/>
    <w:rsid w:val="000463F3"/>
    <w:rsid w:val="0008634C"/>
    <w:rsid w:val="000C0406"/>
    <w:rsid w:val="000E7F50"/>
    <w:rsid w:val="001B249B"/>
    <w:rsid w:val="001E28ED"/>
    <w:rsid w:val="001F161D"/>
    <w:rsid w:val="001F7026"/>
    <w:rsid w:val="002137BB"/>
    <w:rsid w:val="00221C15"/>
    <w:rsid w:val="00243BC2"/>
    <w:rsid w:val="00251152"/>
    <w:rsid w:val="00261381"/>
    <w:rsid w:val="00271DE3"/>
    <w:rsid w:val="00283CC9"/>
    <w:rsid w:val="00283EAE"/>
    <w:rsid w:val="002C32AD"/>
    <w:rsid w:val="002F049E"/>
    <w:rsid w:val="00305409"/>
    <w:rsid w:val="0033167E"/>
    <w:rsid w:val="003802D3"/>
    <w:rsid w:val="0038361D"/>
    <w:rsid w:val="00385F3F"/>
    <w:rsid w:val="003B72F5"/>
    <w:rsid w:val="003C59A4"/>
    <w:rsid w:val="003C5B13"/>
    <w:rsid w:val="003E5824"/>
    <w:rsid w:val="004609C3"/>
    <w:rsid w:val="00476D22"/>
    <w:rsid w:val="00494820"/>
    <w:rsid w:val="004E7FCF"/>
    <w:rsid w:val="004F1B62"/>
    <w:rsid w:val="00523F82"/>
    <w:rsid w:val="005306E8"/>
    <w:rsid w:val="00535C2E"/>
    <w:rsid w:val="00551A3D"/>
    <w:rsid w:val="00555081"/>
    <w:rsid w:val="00555DD5"/>
    <w:rsid w:val="00562DB3"/>
    <w:rsid w:val="00572D62"/>
    <w:rsid w:val="00576F83"/>
    <w:rsid w:val="005774C1"/>
    <w:rsid w:val="005B257E"/>
    <w:rsid w:val="005D78BF"/>
    <w:rsid w:val="00604AD5"/>
    <w:rsid w:val="00610B4A"/>
    <w:rsid w:val="00611351"/>
    <w:rsid w:val="0061353F"/>
    <w:rsid w:val="00621C76"/>
    <w:rsid w:val="00643FB4"/>
    <w:rsid w:val="00651F27"/>
    <w:rsid w:val="006536BD"/>
    <w:rsid w:val="006630A3"/>
    <w:rsid w:val="00670D6B"/>
    <w:rsid w:val="006716E8"/>
    <w:rsid w:val="006729F4"/>
    <w:rsid w:val="00692DEF"/>
    <w:rsid w:val="00692F46"/>
    <w:rsid w:val="006C7E74"/>
    <w:rsid w:val="006D5B24"/>
    <w:rsid w:val="006F1505"/>
    <w:rsid w:val="00711384"/>
    <w:rsid w:val="00784C73"/>
    <w:rsid w:val="007A0325"/>
    <w:rsid w:val="007A74CA"/>
    <w:rsid w:val="007F4A38"/>
    <w:rsid w:val="007F5AF3"/>
    <w:rsid w:val="00801329"/>
    <w:rsid w:val="008020CD"/>
    <w:rsid w:val="008057F0"/>
    <w:rsid w:val="008108A5"/>
    <w:rsid w:val="008132E5"/>
    <w:rsid w:val="008326AB"/>
    <w:rsid w:val="008452FE"/>
    <w:rsid w:val="0085283A"/>
    <w:rsid w:val="00856CCC"/>
    <w:rsid w:val="00862989"/>
    <w:rsid w:val="00884EC2"/>
    <w:rsid w:val="008D296D"/>
    <w:rsid w:val="008E4E23"/>
    <w:rsid w:val="009229C2"/>
    <w:rsid w:val="00923E35"/>
    <w:rsid w:val="00945C9D"/>
    <w:rsid w:val="00953F5B"/>
    <w:rsid w:val="00982176"/>
    <w:rsid w:val="009A3DC7"/>
    <w:rsid w:val="009A7C14"/>
    <w:rsid w:val="009B4065"/>
    <w:rsid w:val="009C166B"/>
    <w:rsid w:val="00A15CD5"/>
    <w:rsid w:val="00A42347"/>
    <w:rsid w:val="00A43890"/>
    <w:rsid w:val="00A51136"/>
    <w:rsid w:val="00A57DD3"/>
    <w:rsid w:val="00A67F12"/>
    <w:rsid w:val="00A72143"/>
    <w:rsid w:val="00AB39E8"/>
    <w:rsid w:val="00AC4B6D"/>
    <w:rsid w:val="00AC56CB"/>
    <w:rsid w:val="00AD1751"/>
    <w:rsid w:val="00B066D6"/>
    <w:rsid w:val="00B350B5"/>
    <w:rsid w:val="00B36270"/>
    <w:rsid w:val="00B40CBA"/>
    <w:rsid w:val="00B4555B"/>
    <w:rsid w:val="00B50EC3"/>
    <w:rsid w:val="00B637D1"/>
    <w:rsid w:val="00B63ACB"/>
    <w:rsid w:val="00B736B6"/>
    <w:rsid w:val="00B978CE"/>
    <w:rsid w:val="00BA04B2"/>
    <w:rsid w:val="00BA42CC"/>
    <w:rsid w:val="00BB6161"/>
    <w:rsid w:val="00BE1923"/>
    <w:rsid w:val="00BE7167"/>
    <w:rsid w:val="00BF3FB6"/>
    <w:rsid w:val="00C2725B"/>
    <w:rsid w:val="00C3734C"/>
    <w:rsid w:val="00C85B7D"/>
    <w:rsid w:val="00C9662E"/>
    <w:rsid w:val="00CB0FFA"/>
    <w:rsid w:val="00CC4FC4"/>
    <w:rsid w:val="00CD3816"/>
    <w:rsid w:val="00CE4DC2"/>
    <w:rsid w:val="00D00884"/>
    <w:rsid w:val="00D21517"/>
    <w:rsid w:val="00D63BA1"/>
    <w:rsid w:val="00D943AB"/>
    <w:rsid w:val="00D9549F"/>
    <w:rsid w:val="00DA051A"/>
    <w:rsid w:val="00DA6D7B"/>
    <w:rsid w:val="00DC32E5"/>
    <w:rsid w:val="00DD5682"/>
    <w:rsid w:val="00DF4C61"/>
    <w:rsid w:val="00E12364"/>
    <w:rsid w:val="00E21871"/>
    <w:rsid w:val="00E36AC9"/>
    <w:rsid w:val="00EE2448"/>
    <w:rsid w:val="00F016AF"/>
    <w:rsid w:val="00F02422"/>
    <w:rsid w:val="00F0755A"/>
    <w:rsid w:val="00FC152D"/>
    <w:rsid w:val="00FC2622"/>
    <w:rsid w:val="00FD2EEE"/>
    <w:rsid w:val="00FD7701"/>
    <w:rsid w:val="144D42E5"/>
    <w:rsid w:val="14C4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doc-desc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doc-desc-all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D6BDA7-1ADD-4D5E-96A9-94673E2DB2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379</Words>
  <Characters>2164</Characters>
  <Lines>18</Lines>
  <Paragraphs>5</Paragraphs>
  <ScaleCrop>false</ScaleCrop>
  <LinksUpToDate>false</LinksUpToDate>
  <CharactersWithSpaces>2538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2018-03-05T01:11:00Z</dcterms:created>
  <dc:creator>administrator</dc:creator>
  <cp:lastModifiedBy>Administrator</cp:lastModifiedBy>
  <dcterms:modified xsi:type="dcterms:W3CDTF">2018-03-15T07:14:53Z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